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D5E7" w14:textId="77777777" w:rsidR="00782C90" w:rsidRPr="0083143E" w:rsidRDefault="00782C90" w:rsidP="00A108D8">
      <w:pPr>
        <w:pStyle w:val="Akapitzlist"/>
        <w:numPr>
          <w:ilvl w:val="0"/>
          <w:numId w:val="8"/>
        </w:numPr>
        <w:tabs>
          <w:tab w:val="left" w:pos="426"/>
        </w:tabs>
        <w:suppressAutoHyphens/>
        <w:spacing w:before="240" w:line="360" w:lineRule="auto"/>
        <w:ind w:left="425" w:hanging="425"/>
        <w:contextualSpacing w:val="0"/>
        <w:rPr>
          <w:rFonts w:ascii="Arial" w:hAnsi="Arial" w:cs="Arial"/>
          <w:b/>
          <w:color w:val="00B050"/>
          <w:sz w:val="24"/>
          <w:szCs w:val="24"/>
        </w:rPr>
      </w:pPr>
      <w:r w:rsidRPr="0083143E">
        <w:rPr>
          <w:rFonts w:ascii="Arial" w:hAnsi="Arial" w:cs="Arial"/>
          <w:b/>
          <w:color w:val="00B050"/>
          <w:sz w:val="24"/>
          <w:szCs w:val="24"/>
        </w:rPr>
        <w:t>CEL PROCEDURY</w:t>
      </w:r>
    </w:p>
    <w:p w14:paraId="5189CF64" w14:textId="77777777" w:rsidR="00E46986" w:rsidRDefault="0067278B" w:rsidP="00B47FFD">
      <w:pPr>
        <w:spacing w:before="100" w:beforeAutospacing="1" w:after="100" w:afterAutospacing="1" w:line="360" w:lineRule="auto"/>
        <w:jc w:val="both"/>
        <w:rPr>
          <w:rFonts w:ascii="Arial" w:eastAsia="Calibri" w:hAnsi="Arial" w:cs="Arial"/>
          <w:sz w:val="24"/>
          <w:szCs w:val="24"/>
          <w:lang w:eastAsia="ar-SA"/>
        </w:rPr>
      </w:pPr>
      <w:r w:rsidRPr="00E46986">
        <w:rPr>
          <w:rFonts w:ascii="Arial" w:hAnsi="Arial" w:cs="Arial"/>
          <w:sz w:val="24"/>
          <w:szCs w:val="24"/>
        </w:rPr>
        <w:t xml:space="preserve">Celem procedury jest </w:t>
      </w:r>
      <w:r w:rsidR="00E46986" w:rsidRPr="00E46986">
        <w:rPr>
          <w:rFonts w:ascii="Arial" w:eastAsia="Calibri" w:hAnsi="Arial" w:cs="Arial"/>
          <w:sz w:val="24"/>
          <w:szCs w:val="24"/>
          <w:lang w:eastAsia="ar-SA"/>
        </w:rPr>
        <w:t>określ</w:t>
      </w:r>
      <w:r w:rsidR="004B7343">
        <w:rPr>
          <w:rFonts w:ascii="Arial" w:eastAsia="Calibri" w:hAnsi="Arial" w:cs="Arial"/>
          <w:sz w:val="24"/>
          <w:szCs w:val="24"/>
          <w:lang w:eastAsia="ar-SA"/>
        </w:rPr>
        <w:t>enie</w:t>
      </w:r>
      <w:r w:rsidR="00E46986" w:rsidRPr="00E46986">
        <w:rPr>
          <w:rFonts w:ascii="Arial" w:eastAsia="Calibri" w:hAnsi="Arial" w:cs="Arial"/>
          <w:sz w:val="24"/>
          <w:szCs w:val="24"/>
          <w:lang w:eastAsia="ar-SA"/>
        </w:rPr>
        <w:t xml:space="preserve"> tryb</w:t>
      </w:r>
      <w:r w:rsidR="004B7343">
        <w:rPr>
          <w:rFonts w:ascii="Arial" w:eastAsia="Calibri" w:hAnsi="Arial" w:cs="Arial"/>
          <w:sz w:val="24"/>
          <w:szCs w:val="24"/>
          <w:lang w:eastAsia="ar-SA"/>
        </w:rPr>
        <w:t>u</w:t>
      </w:r>
      <w:r w:rsidR="00E46986" w:rsidRPr="00E46986">
        <w:rPr>
          <w:rFonts w:ascii="Arial" w:eastAsia="Calibri" w:hAnsi="Arial" w:cs="Arial"/>
          <w:sz w:val="24"/>
          <w:szCs w:val="24"/>
          <w:lang w:eastAsia="ar-SA"/>
        </w:rPr>
        <w:t xml:space="preserve"> odbywania programowych praktyk studenckich</w:t>
      </w:r>
      <w:r w:rsidR="00EC28EC">
        <w:rPr>
          <w:rFonts w:ascii="Arial" w:eastAsia="Calibri" w:hAnsi="Arial" w:cs="Arial"/>
          <w:sz w:val="24"/>
          <w:szCs w:val="24"/>
          <w:lang w:eastAsia="ar-SA"/>
        </w:rPr>
        <w:t>/zajęć praktycznych</w:t>
      </w:r>
      <w:r w:rsidR="00E46986" w:rsidRPr="00E46986">
        <w:rPr>
          <w:rFonts w:ascii="Arial" w:eastAsia="Calibri" w:hAnsi="Arial" w:cs="Arial"/>
          <w:sz w:val="24"/>
          <w:szCs w:val="24"/>
          <w:lang w:eastAsia="ar-SA"/>
        </w:rPr>
        <w:t xml:space="preserve"> dla studiów o profilu</w:t>
      </w:r>
      <w:r w:rsidR="004B7343">
        <w:rPr>
          <w:rFonts w:ascii="Arial" w:eastAsia="Calibri" w:hAnsi="Arial" w:cs="Arial"/>
          <w:sz w:val="24"/>
          <w:szCs w:val="24"/>
          <w:lang w:eastAsia="ar-SA"/>
        </w:rPr>
        <w:t xml:space="preserve"> ogólnoakademickim i </w:t>
      </w:r>
      <w:r w:rsidR="00E46986" w:rsidRPr="00E46986">
        <w:rPr>
          <w:rFonts w:ascii="Arial" w:eastAsia="Calibri" w:hAnsi="Arial" w:cs="Arial"/>
          <w:sz w:val="24"/>
          <w:szCs w:val="24"/>
          <w:lang w:eastAsia="ar-SA"/>
        </w:rPr>
        <w:t xml:space="preserve">praktycznym realizowanych na </w:t>
      </w:r>
      <w:r w:rsidR="004B7343">
        <w:rPr>
          <w:rFonts w:ascii="Arial" w:eastAsia="Calibri" w:hAnsi="Arial" w:cs="Arial"/>
          <w:sz w:val="24"/>
          <w:szCs w:val="24"/>
          <w:lang w:eastAsia="ar-SA"/>
        </w:rPr>
        <w:t>Wydziale Infrastruktury i Środowiska (</w:t>
      </w:r>
      <w:r w:rsidR="00E46986" w:rsidRPr="00E46986">
        <w:rPr>
          <w:rFonts w:ascii="Arial" w:eastAsia="Calibri" w:hAnsi="Arial" w:cs="Arial"/>
          <w:sz w:val="24"/>
          <w:szCs w:val="24"/>
          <w:lang w:eastAsia="ar-SA"/>
        </w:rPr>
        <w:t>WIiŚ</w:t>
      </w:r>
      <w:r w:rsidR="004B7343">
        <w:rPr>
          <w:rFonts w:ascii="Arial" w:eastAsia="Calibri" w:hAnsi="Arial" w:cs="Arial"/>
          <w:sz w:val="24"/>
          <w:szCs w:val="24"/>
          <w:lang w:eastAsia="ar-SA"/>
        </w:rPr>
        <w:t>)</w:t>
      </w:r>
      <w:r w:rsidR="00E46986" w:rsidRPr="00E46986">
        <w:rPr>
          <w:rFonts w:ascii="Arial" w:eastAsia="Calibri" w:hAnsi="Arial" w:cs="Arial"/>
          <w:sz w:val="24"/>
          <w:szCs w:val="24"/>
          <w:lang w:eastAsia="ar-SA"/>
        </w:rPr>
        <w:t xml:space="preserve">. </w:t>
      </w:r>
    </w:p>
    <w:p w14:paraId="2EE60C51" w14:textId="77777777" w:rsidR="00782C90" w:rsidRPr="00B47FFD" w:rsidRDefault="00782C90" w:rsidP="00326D01">
      <w:pPr>
        <w:pStyle w:val="Akapitzlist"/>
        <w:numPr>
          <w:ilvl w:val="0"/>
          <w:numId w:val="8"/>
        </w:numPr>
        <w:tabs>
          <w:tab w:val="left" w:pos="426"/>
        </w:tabs>
        <w:suppressAutoHyphens/>
        <w:spacing w:before="240" w:line="360" w:lineRule="auto"/>
        <w:ind w:left="425" w:hanging="425"/>
        <w:contextualSpacing w:val="0"/>
        <w:rPr>
          <w:rFonts w:ascii="Arial" w:hAnsi="Arial" w:cs="Arial"/>
          <w:b/>
          <w:color w:val="00B050"/>
          <w:sz w:val="24"/>
          <w:szCs w:val="24"/>
        </w:rPr>
      </w:pPr>
      <w:r w:rsidRPr="00B47FFD">
        <w:rPr>
          <w:rFonts w:ascii="Arial" w:hAnsi="Arial" w:cs="Arial"/>
          <w:b/>
          <w:color w:val="00B050"/>
          <w:sz w:val="24"/>
          <w:szCs w:val="24"/>
        </w:rPr>
        <w:t xml:space="preserve">ZAKRES PROCEDURY </w:t>
      </w:r>
    </w:p>
    <w:p w14:paraId="4A7342DC" w14:textId="77777777" w:rsidR="0048438E" w:rsidRPr="0048438E" w:rsidRDefault="0067278B" w:rsidP="0048438E">
      <w:pPr>
        <w:spacing w:after="0" w:line="360" w:lineRule="auto"/>
        <w:jc w:val="both"/>
        <w:rPr>
          <w:rFonts w:ascii="Arial" w:hAnsi="Arial" w:cs="Arial"/>
          <w:sz w:val="24"/>
          <w:szCs w:val="24"/>
        </w:rPr>
      </w:pPr>
      <w:r w:rsidRPr="006A4739">
        <w:rPr>
          <w:rFonts w:ascii="Arial" w:hAnsi="Arial" w:cs="Arial"/>
          <w:sz w:val="24"/>
          <w:szCs w:val="24"/>
        </w:rPr>
        <w:t>Zakres procedury obejmuje</w:t>
      </w:r>
      <w:r w:rsidR="004B7343">
        <w:rPr>
          <w:rFonts w:ascii="Arial" w:hAnsi="Arial" w:cs="Arial"/>
          <w:sz w:val="24"/>
          <w:szCs w:val="24"/>
        </w:rPr>
        <w:t xml:space="preserve"> sposób organizacji </w:t>
      </w:r>
      <w:r w:rsidR="00910724">
        <w:rPr>
          <w:rFonts w:ascii="Arial" w:hAnsi="Arial" w:cs="Arial"/>
          <w:sz w:val="24"/>
          <w:szCs w:val="24"/>
        </w:rPr>
        <w:t>praktyk studenckich/zajęć praktycznych</w:t>
      </w:r>
      <w:r w:rsidR="004B7343">
        <w:rPr>
          <w:rFonts w:ascii="Arial" w:hAnsi="Arial" w:cs="Arial"/>
          <w:sz w:val="24"/>
          <w:szCs w:val="24"/>
        </w:rPr>
        <w:t xml:space="preserve"> </w:t>
      </w:r>
      <w:r w:rsidRPr="006A4739">
        <w:rPr>
          <w:rFonts w:ascii="Arial" w:hAnsi="Arial" w:cs="Arial"/>
          <w:sz w:val="24"/>
          <w:szCs w:val="24"/>
        </w:rPr>
        <w:t>na</w:t>
      </w:r>
      <w:r w:rsidR="004B7343">
        <w:rPr>
          <w:rFonts w:ascii="Arial" w:hAnsi="Arial" w:cs="Arial"/>
          <w:sz w:val="24"/>
          <w:szCs w:val="24"/>
        </w:rPr>
        <w:t xml:space="preserve"> WIiŚ</w:t>
      </w:r>
      <w:r w:rsidR="009E5916" w:rsidRPr="006A4739">
        <w:rPr>
          <w:rFonts w:ascii="Arial" w:hAnsi="Arial" w:cs="Arial"/>
          <w:sz w:val="24"/>
          <w:szCs w:val="24"/>
        </w:rPr>
        <w:t xml:space="preserve">. </w:t>
      </w:r>
      <w:r w:rsidRPr="006A4739">
        <w:rPr>
          <w:rFonts w:ascii="Arial" w:hAnsi="Arial" w:cs="Arial"/>
          <w:sz w:val="24"/>
          <w:szCs w:val="24"/>
        </w:rPr>
        <w:t xml:space="preserve">Dokument określa: </w:t>
      </w:r>
    </w:p>
    <w:p w14:paraId="42D8DE0B" w14:textId="77777777" w:rsidR="0048438E" w:rsidRDefault="0048438E" w:rsidP="00B47FFD">
      <w:pPr>
        <w:pStyle w:val="Akapitzlist"/>
        <w:numPr>
          <w:ilvl w:val="0"/>
          <w:numId w:val="34"/>
        </w:numPr>
        <w:spacing w:after="0" w:line="360" w:lineRule="auto"/>
        <w:ind w:left="426" w:hanging="426"/>
        <w:jc w:val="both"/>
        <w:rPr>
          <w:rFonts w:ascii="Arial" w:hAnsi="Arial" w:cs="Arial"/>
          <w:sz w:val="24"/>
          <w:szCs w:val="24"/>
        </w:rPr>
      </w:pPr>
      <w:r>
        <w:rPr>
          <w:rFonts w:ascii="Arial" w:hAnsi="Arial" w:cs="Arial"/>
          <w:sz w:val="24"/>
          <w:szCs w:val="24"/>
        </w:rPr>
        <w:t>cel praktyk</w:t>
      </w:r>
      <w:r w:rsidR="00910724">
        <w:rPr>
          <w:rFonts w:ascii="Arial" w:hAnsi="Arial" w:cs="Arial"/>
          <w:sz w:val="24"/>
          <w:szCs w:val="24"/>
        </w:rPr>
        <w:t>/zajęć praktycznych</w:t>
      </w:r>
      <w:r>
        <w:rPr>
          <w:rFonts w:ascii="Arial" w:hAnsi="Arial" w:cs="Arial"/>
          <w:sz w:val="24"/>
          <w:szCs w:val="24"/>
        </w:rPr>
        <w:t>;</w:t>
      </w:r>
    </w:p>
    <w:p w14:paraId="14CB29F6" w14:textId="77777777" w:rsidR="0048438E" w:rsidRDefault="0048438E" w:rsidP="00B47FFD">
      <w:pPr>
        <w:pStyle w:val="Akapitzlist"/>
        <w:numPr>
          <w:ilvl w:val="0"/>
          <w:numId w:val="34"/>
        </w:numPr>
        <w:spacing w:after="0" w:line="360" w:lineRule="auto"/>
        <w:ind w:left="426" w:hanging="426"/>
        <w:jc w:val="both"/>
        <w:rPr>
          <w:rFonts w:ascii="Arial" w:hAnsi="Arial" w:cs="Arial"/>
          <w:sz w:val="24"/>
          <w:szCs w:val="24"/>
        </w:rPr>
      </w:pPr>
      <w:r w:rsidRPr="0048438E">
        <w:rPr>
          <w:rFonts w:ascii="Arial" w:hAnsi="Arial" w:cs="Arial"/>
          <w:sz w:val="24"/>
          <w:szCs w:val="24"/>
        </w:rPr>
        <w:t xml:space="preserve">warunki </w:t>
      </w:r>
      <w:r>
        <w:rPr>
          <w:rFonts w:ascii="Arial" w:hAnsi="Arial" w:cs="Arial"/>
          <w:sz w:val="24"/>
          <w:szCs w:val="24"/>
        </w:rPr>
        <w:t>odbywania praktyk</w:t>
      </w:r>
      <w:r w:rsidR="00910724">
        <w:rPr>
          <w:rFonts w:ascii="Arial" w:hAnsi="Arial" w:cs="Arial"/>
          <w:sz w:val="24"/>
          <w:szCs w:val="24"/>
        </w:rPr>
        <w:t>/zajęć praktycznych</w:t>
      </w:r>
      <w:r>
        <w:rPr>
          <w:rFonts w:ascii="Arial" w:hAnsi="Arial" w:cs="Arial"/>
          <w:sz w:val="24"/>
          <w:szCs w:val="24"/>
        </w:rPr>
        <w:t>;</w:t>
      </w:r>
    </w:p>
    <w:p w14:paraId="51156D4D" w14:textId="77777777" w:rsidR="0048438E" w:rsidRDefault="0048438E" w:rsidP="00B47FFD">
      <w:pPr>
        <w:pStyle w:val="Akapitzlist"/>
        <w:numPr>
          <w:ilvl w:val="0"/>
          <w:numId w:val="34"/>
        </w:numPr>
        <w:spacing w:after="0" w:line="360" w:lineRule="auto"/>
        <w:ind w:left="426" w:hanging="426"/>
        <w:jc w:val="both"/>
        <w:rPr>
          <w:rFonts w:ascii="Arial" w:hAnsi="Arial" w:cs="Arial"/>
          <w:sz w:val="24"/>
          <w:szCs w:val="24"/>
        </w:rPr>
      </w:pPr>
      <w:r>
        <w:rPr>
          <w:rFonts w:ascii="Arial" w:hAnsi="Arial" w:cs="Arial"/>
          <w:sz w:val="24"/>
          <w:szCs w:val="24"/>
        </w:rPr>
        <w:t>sposób organizacji praktyk</w:t>
      </w:r>
      <w:r w:rsidR="00910724">
        <w:rPr>
          <w:rFonts w:ascii="Arial" w:hAnsi="Arial" w:cs="Arial"/>
          <w:sz w:val="24"/>
          <w:szCs w:val="24"/>
        </w:rPr>
        <w:t>/zajęć praktycznych</w:t>
      </w:r>
      <w:r>
        <w:rPr>
          <w:rFonts w:ascii="Arial" w:hAnsi="Arial" w:cs="Arial"/>
          <w:sz w:val="24"/>
          <w:szCs w:val="24"/>
        </w:rPr>
        <w:t>;</w:t>
      </w:r>
    </w:p>
    <w:p w14:paraId="3E0EFFE2" w14:textId="77777777" w:rsidR="0048438E" w:rsidRDefault="0048438E" w:rsidP="00B47FFD">
      <w:pPr>
        <w:pStyle w:val="Akapitzlist"/>
        <w:numPr>
          <w:ilvl w:val="0"/>
          <w:numId w:val="34"/>
        </w:numPr>
        <w:spacing w:after="0" w:line="360" w:lineRule="auto"/>
        <w:ind w:left="426" w:hanging="426"/>
        <w:jc w:val="both"/>
        <w:rPr>
          <w:rFonts w:ascii="Arial" w:hAnsi="Arial" w:cs="Arial"/>
          <w:sz w:val="24"/>
          <w:szCs w:val="24"/>
        </w:rPr>
      </w:pPr>
      <w:r>
        <w:rPr>
          <w:rFonts w:ascii="Arial" w:hAnsi="Arial" w:cs="Arial"/>
          <w:sz w:val="24"/>
          <w:szCs w:val="24"/>
        </w:rPr>
        <w:t>zasady przygotowania programu praktyk</w:t>
      </w:r>
      <w:r w:rsidR="00910724">
        <w:rPr>
          <w:rFonts w:ascii="Arial" w:hAnsi="Arial" w:cs="Arial"/>
          <w:sz w:val="24"/>
          <w:szCs w:val="24"/>
        </w:rPr>
        <w:t>/zajęć praktycznych</w:t>
      </w:r>
      <w:r>
        <w:rPr>
          <w:rFonts w:ascii="Arial" w:hAnsi="Arial" w:cs="Arial"/>
          <w:sz w:val="24"/>
          <w:szCs w:val="24"/>
        </w:rPr>
        <w:t>;</w:t>
      </w:r>
    </w:p>
    <w:p w14:paraId="607B63EE" w14:textId="77777777" w:rsidR="0048438E" w:rsidRDefault="0048438E" w:rsidP="00436AB5">
      <w:pPr>
        <w:pStyle w:val="Akapitzlist"/>
        <w:numPr>
          <w:ilvl w:val="0"/>
          <w:numId w:val="34"/>
        </w:numPr>
        <w:spacing w:after="0" w:line="360" w:lineRule="auto"/>
        <w:ind w:left="425" w:hanging="425"/>
        <w:jc w:val="both"/>
        <w:rPr>
          <w:rFonts w:ascii="Arial" w:hAnsi="Arial" w:cs="Arial"/>
          <w:sz w:val="24"/>
          <w:szCs w:val="24"/>
        </w:rPr>
      </w:pPr>
      <w:r>
        <w:rPr>
          <w:rFonts w:ascii="Arial" w:hAnsi="Arial" w:cs="Arial"/>
          <w:sz w:val="24"/>
          <w:szCs w:val="24"/>
        </w:rPr>
        <w:t>warunki i termin zaliczenia praktyk</w:t>
      </w:r>
      <w:r w:rsidR="00910724">
        <w:rPr>
          <w:rFonts w:ascii="Arial" w:hAnsi="Arial" w:cs="Arial"/>
          <w:sz w:val="24"/>
          <w:szCs w:val="24"/>
        </w:rPr>
        <w:t>/zajęć praktycznych</w:t>
      </w:r>
      <w:r>
        <w:rPr>
          <w:rFonts w:ascii="Arial" w:hAnsi="Arial" w:cs="Arial"/>
          <w:sz w:val="24"/>
          <w:szCs w:val="24"/>
        </w:rPr>
        <w:t>;</w:t>
      </w:r>
    </w:p>
    <w:p w14:paraId="78B591B3" w14:textId="77777777" w:rsidR="00326D01" w:rsidRPr="00326D01" w:rsidRDefault="0067278B" w:rsidP="00326D01">
      <w:pPr>
        <w:spacing w:after="0" w:line="360" w:lineRule="auto"/>
        <w:jc w:val="both"/>
        <w:rPr>
          <w:rFonts w:ascii="Arial" w:hAnsi="Arial" w:cs="Arial"/>
          <w:sz w:val="24"/>
          <w:szCs w:val="24"/>
        </w:rPr>
      </w:pPr>
      <w:r w:rsidRPr="006A4739">
        <w:rPr>
          <w:rFonts w:ascii="Arial" w:hAnsi="Arial" w:cs="Arial"/>
          <w:sz w:val="24"/>
          <w:szCs w:val="24"/>
        </w:rPr>
        <w:t xml:space="preserve">Dokument stanowi rozwinięcie i uzupełnienie treści zawartych w ustawie </w:t>
      </w:r>
      <w:r w:rsidRPr="006A4739">
        <w:rPr>
          <w:rFonts w:ascii="Arial" w:hAnsi="Arial" w:cs="Arial"/>
          <w:iCs/>
          <w:sz w:val="24"/>
          <w:szCs w:val="24"/>
        </w:rPr>
        <w:t>Prawo o Szkolnictwie Wyższym</w:t>
      </w:r>
      <w:r w:rsidR="00B36DDF">
        <w:rPr>
          <w:rFonts w:ascii="Arial" w:hAnsi="Arial" w:cs="Arial"/>
          <w:iCs/>
          <w:sz w:val="24"/>
          <w:szCs w:val="24"/>
        </w:rPr>
        <w:t xml:space="preserve"> i Nauce,</w:t>
      </w:r>
      <w:r w:rsidR="00B10D95">
        <w:rPr>
          <w:rFonts w:ascii="Arial" w:hAnsi="Arial" w:cs="Arial"/>
          <w:sz w:val="24"/>
          <w:szCs w:val="24"/>
        </w:rPr>
        <w:t xml:space="preserve"> </w:t>
      </w:r>
      <w:r w:rsidR="00B36DDF">
        <w:rPr>
          <w:rFonts w:ascii="Arial" w:hAnsi="Arial" w:cs="Arial"/>
          <w:sz w:val="24"/>
          <w:szCs w:val="24"/>
        </w:rPr>
        <w:t xml:space="preserve">Uczelnianej Księdze Systemu Zapewnienia Jakości Kształcenia </w:t>
      </w:r>
      <w:r w:rsidR="00B10D95">
        <w:rPr>
          <w:rFonts w:ascii="Arial" w:hAnsi="Arial" w:cs="Arial"/>
          <w:sz w:val="24"/>
          <w:szCs w:val="24"/>
        </w:rPr>
        <w:t>oraz</w:t>
      </w:r>
      <w:r w:rsidRPr="006A4739">
        <w:rPr>
          <w:rFonts w:ascii="Arial" w:hAnsi="Arial" w:cs="Arial"/>
          <w:sz w:val="24"/>
          <w:szCs w:val="24"/>
        </w:rPr>
        <w:t xml:space="preserve"> w Regulaminie Studiów PCz</w:t>
      </w:r>
      <w:r w:rsidR="00B10D95">
        <w:rPr>
          <w:rFonts w:ascii="Arial" w:hAnsi="Arial" w:cs="Arial"/>
          <w:sz w:val="24"/>
          <w:szCs w:val="24"/>
        </w:rPr>
        <w:t>.</w:t>
      </w:r>
    </w:p>
    <w:p w14:paraId="68A383F9" w14:textId="77777777" w:rsidR="00326D01" w:rsidRPr="00A108D8" w:rsidRDefault="00782C90" w:rsidP="00A108D8">
      <w:pPr>
        <w:pStyle w:val="Akapitzlist"/>
        <w:numPr>
          <w:ilvl w:val="0"/>
          <w:numId w:val="8"/>
        </w:numPr>
        <w:tabs>
          <w:tab w:val="clear" w:pos="720"/>
          <w:tab w:val="num" w:pos="426"/>
        </w:tabs>
        <w:spacing w:before="240" w:line="360" w:lineRule="auto"/>
        <w:ind w:left="425" w:hanging="425"/>
        <w:contextualSpacing w:val="0"/>
        <w:jc w:val="both"/>
        <w:rPr>
          <w:rFonts w:ascii="Arial" w:hAnsi="Arial" w:cs="Arial"/>
          <w:sz w:val="24"/>
          <w:szCs w:val="24"/>
        </w:rPr>
      </w:pPr>
      <w:r w:rsidRPr="00326D01">
        <w:rPr>
          <w:rFonts w:ascii="Arial" w:hAnsi="Arial" w:cs="Arial"/>
          <w:b/>
          <w:bCs/>
          <w:color w:val="00B050"/>
          <w:sz w:val="24"/>
          <w:szCs w:val="24"/>
        </w:rPr>
        <w:t>TERMINOLOGIA</w:t>
      </w:r>
    </w:p>
    <w:p w14:paraId="640AE2B6" w14:textId="77777777" w:rsidR="00B10D95" w:rsidRDefault="00B10D95" w:rsidP="00326D01">
      <w:pPr>
        <w:pStyle w:val="Akapitzlist"/>
        <w:numPr>
          <w:ilvl w:val="0"/>
          <w:numId w:val="17"/>
        </w:numPr>
        <w:spacing w:before="240" w:after="0" w:line="360" w:lineRule="auto"/>
        <w:ind w:left="425" w:hanging="425"/>
        <w:jc w:val="both"/>
        <w:rPr>
          <w:rFonts w:ascii="Arial" w:hAnsi="Arial" w:cs="Arial"/>
          <w:sz w:val="24"/>
          <w:szCs w:val="24"/>
        </w:rPr>
      </w:pPr>
      <w:r w:rsidRPr="009E4CBE">
        <w:rPr>
          <w:rFonts w:ascii="Arial" w:hAnsi="Arial" w:cs="Arial"/>
          <w:b/>
          <w:bCs/>
          <w:sz w:val="24"/>
          <w:szCs w:val="24"/>
        </w:rPr>
        <w:t xml:space="preserve">Praktyka studencka – </w:t>
      </w:r>
      <w:r w:rsidRPr="009E4CBE">
        <w:rPr>
          <w:rFonts w:ascii="Arial" w:hAnsi="Arial" w:cs="Arial"/>
          <w:sz w:val="24"/>
          <w:szCs w:val="24"/>
        </w:rPr>
        <w:t>zajęcia studenta realizowane według indywidualnego programu.</w:t>
      </w:r>
    </w:p>
    <w:p w14:paraId="10A8589B" w14:textId="77777777" w:rsidR="00FF2BCE" w:rsidRPr="009E4CBE" w:rsidRDefault="00FF2BCE" w:rsidP="00436AB5">
      <w:pPr>
        <w:pStyle w:val="Akapitzlist"/>
        <w:numPr>
          <w:ilvl w:val="0"/>
          <w:numId w:val="17"/>
        </w:numPr>
        <w:spacing w:after="0" w:line="360" w:lineRule="auto"/>
        <w:ind w:left="426" w:hanging="426"/>
        <w:jc w:val="both"/>
        <w:rPr>
          <w:rFonts w:ascii="Arial" w:hAnsi="Arial" w:cs="Arial"/>
          <w:sz w:val="24"/>
          <w:szCs w:val="24"/>
        </w:rPr>
      </w:pPr>
      <w:r w:rsidRPr="00FF2BCE">
        <w:rPr>
          <w:rFonts w:ascii="Arial" w:hAnsi="Arial" w:cs="Arial"/>
          <w:b/>
          <w:bCs/>
          <w:sz w:val="24"/>
          <w:szCs w:val="24"/>
        </w:rPr>
        <w:t>Zajęcia praktyczne</w:t>
      </w:r>
      <w:r w:rsidRPr="00FF2BCE">
        <w:rPr>
          <w:rFonts w:ascii="Arial" w:hAnsi="Arial" w:cs="Arial"/>
          <w:sz w:val="24"/>
          <w:szCs w:val="24"/>
        </w:rPr>
        <w:t xml:space="preserve"> – zajęcia odbywane przez studentów poza Uczelnią na kierunkach o profilu praktycznym.</w:t>
      </w:r>
    </w:p>
    <w:p w14:paraId="255BE8C9" w14:textId="77777777" w:rsidR="00B10D95" w:rsidRPr="009E4CBE" w:rsidRDefault="00B10D95" w:rsidP="00436AB5">
      <w:pPr>
        <w:pStyle w:val="Akapitzlist"/>
        <w:numPr>
          <w:ilvl w:val="0"/>
          <w:numId w:val="17"/>
        </w:numPr>
        <w:spacing w:after="0" w:line="360" w:lineRule="auto"/>
        <w:ind w:left="426" w:hanging="426"/>
        <w:jc w:val="both"/>
        <w:rPr>
          <w:rFonts w:ascii="Arial" w:hAnsi="Arial" w:cs="Arial"/>
          <w:sz w:val="24"/>
          <w:szCs w:val="24"/>
        </w:rPr>
      </w:pPr>
      <w:r w:rsidRPr="009E4CBE">
        <w:rPr>
          <w:rFonts w:ascii="Arial" w:hAnsi="Arial" w:cs="Arial"/>
          <w:b/>
          <w:bCs/>
          <w:sz w:val="24"/>
          <w:szCs w:val="24"/>
        </w:rPr>
        <w:t>Pełnomocnik Dziekana</w:t>
      </w:r>
      <w:r w:rsidR="00E21242">
        <w:rPr>
          <w:rFonts w:ascii="Arial" w:hAnsi="Arial" w:cs="Arial"/>
          <w:b/>
          <w:bCs/>
          <w:sz w:val="24"/>
          <w:szCs w:val="24"/>
        </w:rPr>
        <w:t xml:space="preserve"> WIiŚ</w:t>
      </w:r>
      <w:r w:rsidRPr="009E4CBE">
        <w:rPr>
          <w:rFonts w:ascii="Arial" w:hAnsi="Arial" w:cs="Arial"/>
          <w:b/>
          <w:bCs/>
          <w:sz w:val="24"/>
          <w:szCs w:val="24"/>
        </w:rPr>
        <w:t xml:space="preserve"> ds. </w:t>
      </w:r>
      <w:r w:rsidR="003431C8">
        <w:rPr>
          <w:rFonts w:ascii="Arial" w:hAnsi="Arial" w:cs="Arial"/>
          <w:b/>
          <w:bCs/>
          <w:sz w:val="24"/>
          <w:szCs w:val="24"/>
        </w:rPr>
        <w:t>p</w:t>
      </w:r>
      <w:r w:rsidRPr="009E4CBE">
        <w:rPr>
          <w:rFonts w:ascii="Arial" w:hAnsi="Arial" w:cs="Arial"/>
          <w:b/>
          <w:bCs/>
          <w:sz w:val="24"/>
          <w:szCs w:val="24"/>
        </w:rPr>
        <w:t xml:space="preserve">raktyk </w:t>
      </w:r>
      <w:r w:rsidRPr="009E4CBE">
        <w:rPr>
          <w:rFonts w:ascii="Arial" w:hAnsi="Arial" w:cs="Arial"/>
          <w:sz w:val="24"/>
          <w:szCs w:val="24"/>
        </w:rPr>
        <w:t xml:space="preserve">– osoba powołana przez </w:t>
      </w:r>
      <w:r w:rsidR="005C66A4">
        <w:rPr>
          <w:rFonts w:ascii="Arial" w:hAnsi="Arial" w:cs="Arial"/>
          <w:sz w:val="24"/>
          <w:szCs w:val="24"/>
        </w:rPr>
        <w:t xml:space="preserve">Rektora PCz na wniosek </w:t>
      </w:r>
      <w:r w:rsidRPr="009E4CBE">
        <w:rPr>
          <w:rFonts w:ascii="Arial" w:hAnsi="Arial" w:cs="Arial"/>
          <w:sz w:val="24"/>
          <w:szCs w:val="24"/>
        </w:rPr>
        <w:t>Dziekana spośród nauczycieli akademickich Wydziału do koordynowania praktyk.</w:t>
      </w:r>
    </w:p>
    <w:p w14:paraId="51FE1C84" w14:textId="77777777" w:rsidR="00B10D95" w:rsidRPr="009E4CBE" w:rsidRDefault="00B10D95" w:rsidP="00436AB5">
      <w:pPr>
        <w:pStyle w:val="Akapitzlist"/>
        <w:numPr>
          <w:ilvl w:val="0"/>
          <w:numId w:val="17"/>
        </w:numPr>
        <w:spacing w:after="0" w:line="360" w:lineRule="auto"/>
        <w:ind w:left="426" w:hanging="426"/>
        <w:jc w:val="both"/>
        <w:rPr>
          <w:rFonts w:ascii="Arial" w:hAnsi="Arial" w:cs="Arial"/>
          <w:b/>
          <w:bCs/>
          <w:sz w:val="24"/>
          <w:szCs w:val="24"/>
        </w:rPr>
      </w:pPr>
      <w:r w:rsidRPr="009E4CBE">
        <w:rPr>
          <w:rFonts w:ascii="Arial" w:hAnsi="Arial" w:cs="Arial"/>
          <w:b/>
          <w:bCs/>
          <w:sz w:val="24"/>
          <w:szCs w:val="24"/>
        </w:rPr>
        <w:t xml:space="preserve">Opiekun </w:t>
      </w:r>
      <w:r w:rsidR="003431C8">
        <w:rPr>
          <w:rFonts w:ascii="Arial" w:hAnsi="Arial" w:cs="Arial"/>
          <w:b/>
          <w:bCs/>
          <w:sz w:val="24"/>
          <w:szCs w:val="24"/>
        </w:rPr>
        <w:t>p</w:t>
      </w:r>
      <w:r w:rsidRPr="009E4CBE">
        <w:rPr>
          <w:rFonts w:ascii="Arial" w:hAnsi="Arial" w:cs="Arial"/>
          <w:b/>
          <w:bCs/>
          <w:sz w:val="24"/>
          <w:szCs w:val="24"/>
        </w:rPr>
        <w:t>raktyki</w:t>
      </w:r>
      <w:r w:rsidR="009D7138" w:rsidRPr="00DB3E2B">
        <w:rPr>
          <w:rFonts w:ascii="Arial" w:hAnsi="Arial" w:cs="Arial"/>
          <w:b/>
          <w:bCs/>
          <w:sz w:val="24"/>
          <w:szCs w:val="24"/>
        </w:rPr>
        <w:t>/</w:t>
      </w:r>
      <w:r w:rsidR="003431C8" w:rsidRPr="00DB3E2B">
        <w:rPr>
          <w:rFonts w:ascii="Arial" w:hAnsi="Arial" w:cs="Arial"/>
          <w:b/>
          <w:bCs/>
          <w:sz w:val="24"/>
          <w:szCs w:val="24"/>
        </w:rPr>
        <w:t>z</w:t>
      </w:r>
      <w:r w:rsidR="009D7138" w:rsidRPr="00DB3E2B">
        <w:rPr>
          <w:rFonts w:ascii="Arial" w:hAnsi="Arial" w:cs="Arial"/>
          <w:b/>
          <w:bCs/>
          <w:sz w:val="24"/>
          <w:szCs w:val="24"/>
        </w:rPr>
        <w:t>ajęć praktycznych</w:t>
      </w:r>
      <w:r w:rsidR="009E4CBE" w:rsidRPr="00DB3E2B">
        <w:rPr>
          <w:rFonts w:ascii="Arial" w:hAnsi="Arial" w:cs="Arial"/>
          <w:b/>
          <w:bCs/>
          <w:sz w:val="24"/>
          <w:szCs w:val="24"/>
        </w:rPr>
        <w:t xml:space="preserve"> </w:t>
      </w:r>
      <w:r w:rsidRPr="009E4CBE">
        <w:rPr>
          <w:rFonts w:ascii="Arial" w:hAnsi="Arial" w:cs="Arial"/>
          <w:sz w:val="24"/>
          <w:szCs w:val="24"/>
        </w:rPr>
        <w:t>– osoba wyznaczona przez kierownika jednostki, w której realizowane są praktyki</w:t>
      </w:r>
      <w:r w:rsidR="00436AB5">
        <w:rPr>
          <w:rFonts w:ascii="Arial" w:hAnsi="Arial" w:cs="Arial"/>
          <w:sz w:val="24"/>
          <w:szCs w:val="24"/>
        </w:rPr>
        <w:t>/zajęcia praktyczne</w:t>
      </w:r>
      <w:r w:rsidRPr="009E4CBE">
        <w:rPr>
          <w:rFonts w:ascii="Arial" w:hAnsi="Arial" w:cs="Arial"/>
          <w:sz w:val="24"/>
          <w:szCs w:val="24"/>
        </w:rPr>
        <w:t xml:space="preserve"> do sprawowania nadzoru nad odbywaniem tych zajęć na kierunku o profilu praktycznym.</w:t>
      </w:r>
      <w:r w:rsidRPr="009E4CBE">
        <w:rPr>
          <w:rFonts w:ascii="Arial" w:hAnsi="Arial" w:cs="Arial"/>
          <w:b/>
          <w:bCs/>
          <w:sz w:val="24"/>
          <w:szCs w:val="24"/>
        </w:rPr>
        <w:t xml:space="preserve"> </w:t>
      </w:r>
    </w:p>
    <w:p w14:paraId="1C98E852" w14:textId="77777777" w:rsidR="00B10D95" w:rsidRPr="009E4CBE" w:rsidRDefault="00B10D95" w:rsidP="00436AB5">
      <w:pPr>
        <w:pStyle w:val="Akapitzlist"/>
        <w:numPr>
          <w:ilvl w:val="0"/>
          <w:numId w:val="17"/>
        </w:numPr>
        <w:spacing w:after="0" w:line="360" w:lineRule="auto"/>
        <w:ind w:left="426" w:hanging="426"/>
        <w:jc w:val="both"/>
        <w:rPr>
          <w:rFonts w:ascii="Arial" w:hAnsi="Arial" w:cs="Arial"/>
          <w:b/>
          <w:bCs/>
          <w:sz w:val="24"/>
          <w:szCs w:val="24"/>
        </w:rPr>
      </w:pPr>
      <w:r w:rsidRPr="009E4CBE">
        <w:rPr>
          <w:rFonts w:ascii="Arial" w:hAnsi="Arial" w:cs="Arial"/>
          <w:b/>
          <w:bCs/>
          <w:sz w:val="24"/>
          <w:szCs w:val="24"/>
        </w:rPr>
        <w:lastRenderedPageBreak/>
        <w:t xml:space="preserve">Zakład </w:t>
      </w:r>
      <w:r w:rsidRPr="009E4CBE">
        <w:rPr>
          <w:rFonts w:ascii="Arial" w:hAnsi="Arial" w:cs="Arial"/>
          <w:sz w:val="24"/>
          <w:szCs w:val="24"/>
        </w:rPr>
        <w:t>– miejsce realizacji praktyk</w:t>
      </w:r>
      <w:r w:rsidR="007A5838">
        <w:rPr>
          <w:rFonts w:ascii="Arial" w:hAnsi="Arial" w:cs="Arial"/>
          <w:sz w:val="24"/>
          <w:szCs w:val="24"/>
        </w:rPr>
        <w:t>/</w:t>
      </w:r>
      <w:r w:rsidRPr="009E4CBE">
        <w:rPr>
          <w:rFonts w:ascii="Arial" w:hAnsi="Arial" w:cs="Arial"/>
          <w:sz w:val="24"/>
          <w:szCs w:val="24"/>
        </w:rPr>
        <w:t>zajęć praktycznych, czyli wszelkiego rodzaju przedsiębiorstwa, instytucje, organy administracyjne, których charakter działalności jest zgodny z kierunkiem odbywanych studiów.</w:t>
      </w:r>
    </w:p>
    <w:p w14:paraId="311548A3" w14:textId="77777777" w:rsidR="00B10D95" w:rsidRPr="009E4CBE" w:rsidRDefault="00B10D95" w:rsidP="00436AB5">
      <w:pPr>
        <w:pStyle w:val="Akapitzlist"/>
        <w:numPr>
          <w:ilvl w:val="0"/>
          <w:numId w:val="17"/>
        </w:numPr>
        <w:spacing w:after="0" w:line="360" w:lineRule="auto"/>
        <w:ind w:left="426" w:hanging="426"/>
        <w:jc w:val="both"/>
        <w:rPr>
          <w:rFonts w:ascii="Arial" w:eastAsia="Times New Roman" w:hAnsi="Arial" w:cs="Arial"/>
          <w:sz w:val="24"/>
          <w:szCs w:val="24"/>
          <w:lang w:eastAsia="pl-PL"/>
        </w:rPr>
      </w:pPr>
      <w:r w:rsidRPr="00B10D95">
        <w:rPr>
          <w:rFonts w:ascii="Arial" w:eastAsia="Times New Roman" w:hAnsi="Arial" w:cs="Arial"/>
          <w:b/>
          <w:bCs/>
          <w:sz w:val="24"/>
          <w:szCs w:val="24"/>
          <w:lang w:eastAsia="pl-PL"/>
        </w:rPr>
        <w:t xml:space="preserve">Dziennik </w:t>
      </w:r>
      <w:r w:rsidR="003431C8">
        <w:rPr>
          <w:rFonts w:ascii="Arial" w:eastAsia="Times New Roman" w:hAnsi="Arial" w:cs="Arial"/>
          <w:b/>
          <w:bCs/>
          <w:sz w:val="24"/>
          <w:szCs w:val="24"/>
          <w:lang w:eastAsia="pl-PL"/>
        </w:rPr>
        <w:t>p</w:t>
      </w:r>
      <w:r w:rsidRPr="00B10D95">
        <w:rPr>
          <w:rFonts w:ascii="Arial" w:eastAsia="Times New Roman" w:hAnsi="Arial" w:cs="Arial"/>
          <w:b/>
          <w:bCs/>
          <w:sz w:val="24"/>
          <w:szCs w:val="24"/>
          <w:lang w:eastAsia="pl-PL"/>
        </w:rPr>
        <w:t xml:space="preserve">raktyk </w:t>
      </w:r>
      <w:r w:rsidR="003431C8">
        <w:rPr>
          <w:rFonts w:ascii="Arial" w:eastAsia="Times New Roman" w:hAnsi="Arial" w:cs="Arial"/>
          <w:b/>
          <w:bCs/>
          <w:sz w:val="24"/>
          <w:szCs w:val="24"/>
          <w:lang w:eastAsia="pl-PL"/>
        </w:rPr>
        <w:t>s</w:t>
      </w:r>
      <w:r w:rsidRPr="00B10D95">
        <w:rPr>
          <w:rFonts w:ascii="Arial" w:eastAsia="Times New Roman" w:hAnsi="Arial" w:cs="Arial"/>
          <w:b/>
          <w:bCs/>
          <w:sz w:val="24"/>
          <w:szCs w:val="24"/>
          <w:lang w:eastAsia="pl-PL"/>
        </w:rPr>
        <w:t>tudenckich</w:t>
      </w:r>
      <w:r w:rsidR="009079BD">
        <w:rPr>
          <w:rFonts w:ascii="Arial" w:eastAsia="Times New Roman" w:hAnsi="Arial" w:cs="Arial"/>
          <w:b/>
          <w:bCs/>
          <w:sz w:val="24"/>
          <w:szCs w:val="24"/>
          <w:lang w:eastAsia="pl-PL"/>
        </w:rPr>
        <w:t>/</w:t>
      </w:r>
      <w:r w:rsidR="003431C8">
        <w:rPr>
          <w:rFonts w:ascii="Arial" w:eastAsia="Times New Roman" w:hAnsi="Arial" w:cs="Arial"/>
          <w:b/>
          <w:bCs/>
          <w:sz w:val="24"/>
          <w:szCs w:val="24"/>
          <w:lang w:eastAsia="pl-PL"/>
        </w:rPr>
        <w:t>z</w:t>
      </w:r>
      <w:r w:rsidR="009079BD">
        <w:rPr>
          <w:rFonts w:ascii="Arial" w:eastAsia="Times New Roman" w:hAnsi="Arial" w:cs="Arial"/>
          <w:b/>
          <w:bCs/>
          <w:sz w:val="24"/>
          <w:szCs w:val="24"/>
          <w:lang w:eastAsia="pl-PL"/>
        </w:rPr>
        <w:t xml:space="preserve">ajęć </w:t>
      </w:r>
      <w:r w:rsidR="003431C8">
        <w:rPr>
          <w:rFonts w:ascii="Arial" w:eastAsia="Times New Roman" w:hAnsi="Arial" w:cs="Arial"/>
          <w:b/>
          <w:bCs/>
          <w:sz w:val="24"/>
          <w:szCs w:val="24"/>
          <w:lang w:eastAsia="pl-PL"/>
        </w:rPr>
        <w:t>p</w:t>
      </w:r>
      <w:r w:rsidR="009079BD">
        <w:rPr>
          <w:rFonts w:ascii="Arial" w:eastAsia="Times New Roman" w:hAnsi="Arial" w:cs="Arial"/>
          <w:b/>
          <w:bCs/>
          <w:sz w:val="24"/>
          <w:szCs w:val="24"/>
          <w:lang w:eastAsia="pl-PL"/>
        </w:rPr>
        <w:t>raktycznych</w:t>
      </w:r>
      <w:r w:rsidRPr="00B10D95">
        <w:rPr>
          <w:rFonts w:ascii="Arial" w:eastAsia="Times New Roman" w:hAnsi="Arial" w:cs="Arial"/>
          <w:b/>
          <w:bCs/>
          <w:sz w:val="24"/>
          <w:szCs w:val="24"/>
          <w:lang w:eastAsia="pl-PL"/>
        </w:rPr>
        <w:t xml:space="preserve"> </w:t>
      </w:r>
      <w:r w:rsidRPr="009E4CBE">
        <w:rPr>
          <w:rFonts w:ascii="Arial" w:eastAsia="Times New Roman" w:hAnsi="Arial" w:cs="Arial"/>
          <w:sz w:val="24"/>
          <w:szCs w:val="24"/>
          <w:lang w:eastAsia="pl-PL"/>
        </w:rPr>
        <w:t>– dokument opisujący i potwierdzający przebieg praktyk.</w:t>
      </w:r>
    </w:p>
    <w:p w14:paraId="18906D8F" w14:textId="77777777" w:rsidR="00B10D95" w:rsidRDefault="00B10D95" w:rsidP="00436AB5">
      <w:pPr>
        <w:pStyle w:val="Akapitzlist"/>
        <w:numPr>
          <w:ilvl w:val="0"/>
          <w:numId w:val="17"/>
        </w:numPr>
        <w:spacing w:after="0" w:line="360" w:lineRule="auto"/>
        <w:ind w:left="426" w:hanging="426"/>
        <w:jc w:val="both"/>
        <w:rPr>
          <w:rFonts w:ascii="Arial" w:eastAsia="Times New Roman" w:hAnsi="Arial" w:cs="Arial"/>
          <w:sz w:val="24"/>
          <w:szCs w:val="24"/>
          <w:lang w:eastAsia="pl-PL"/>
        </w:rPr>
      </w:pPr>
      <w:r w:rsidRPr="00B10D95">
        <w:rPr>
          <w:rFonts w:ascii="Arial" w:eastAsia="Times New Roman" w:hAnsi="Arial" w:cs="Arial"/>
          <w:b/>
          <w:bCs/>
          <w:sz w:val="24"/>
          <w:szCs w:val="24"/>
          <w:lang w:eastAsia="pl-PL"/>
        </w:rPr>
        <w:t xml:space="preserve">Porozumienie w sprawie organizacji praktyk </w:t>
      </w:r>
      <w:r w:rsidR="006E0381">
        <w:rPr>
          <w:rFonts w:ascii="Arial" w:eastAsia="Times New Roman" w:hAnsi="Arial" w:cs="Arial"/>
          <w:b/>
          <w:bCs/>
          <w:sz w:val="24"/>
          <w:szCs w:val="24"/>
          <w:lang w:eastAsia="pl-PL"/>
        </w:rPr>
        <w:t xml:space="preserve">zawodowych </w:t>
      </w:r>
      <w:r w:rsidRPr="00B10D95">
        <w:rPr>
          <w:rFonts w:ascii="Arial" w:eastAsia="Times New Roman" w:hAnsi="Arial" w:cs="Arial"/>
          <w:b/>
          <w:bCs/>
          <w:sz w:val="24"/>
          <w:szCs w:val="24"/>
          <w:lang w:eastAsia="pl-PL"/>
        </w:rPr>
        <w:t>studen</w:t>
      </w:r>
      <w:r w:rsidR="00B76AAB">
        <w:rPr>
          <w:rFonts w:ascii="Arial" w:eastAsia="Times New Roman" w:hAnsi="Arial" w:cs="Arial"/>
          <w:b/>
          <w:bCs/>
          <w:sz w:val="24"/>
          <w:szCs w:val="24"/>
          <w:lang w:eastAsia="pl-PL"/>
        </w:rPr>
        <w:t>tów szkół wyższych</w:t>
      </w:r>
      <w:r w:rsidRPr="00B10D95">
        <w:rPr>
          <w:rFonts w:ascii="Arial" w:eastAsia="Times New Roman" w:hAnsi="Arial" w:cs="Arial"/>
          <w:b/>
          <w:bCs/>
          <w:sz w:val="24"/>
          <w:szCs w:val="24"/>
          <w:lang w:eastAsia="pl-PL"/>
        </w:rPr>
        <w:t xml:space="preserve"> </w:t>
      </w:r>
      <w:r w:rsidRPr="009E4CBE">
        <w:rPr>
          <w:rFonts w:ascii="Arial" w:eastAsia="Times New Roman" w:hAnsi="Arial" w:cs="Arial"/>
          <w:sz w:val="24"/>
          <w:szCs w:val="24"/>
          <w:lang w:eastAsia="pl-PL"/>
        </w:rPr>
        <w:t>– dokument obowiązujący na Politechnice Częstochowskiej</w:t>
      </w:r>
      <w:r w:rsidR="005C66A4">
        <w:rPr>
          <w:rFonts w:ascii="Arial" w:eastAsia="Times New Roman" w:hAnsi="Arial" w:cs="Arial"/>
          <w:sz w:val="24"/>
          <w:szCs w:val="24"/>
          <w:lang w:eastAsia="pl-PL"/>
        </w:rPr>
        <w:t>,</w:t>
      </w:r>
      <w:r w:rsidRPr="009E4CBE">
        <w:rPr>
          <w:rFonts w:ascii="Arial" w:eastAsia="Times New Roman" w:hAnsi="Arial" w:cs="Arial"/>
          <w:sz w:val="24"/>
          <w:szCs w:val="24"/>
          <w:lang w:eastAsia="pl-PL"/>
        </w:rPr>
        <w:t xml:space="preserve"> podpisywany pomiędzy Uczelnią i Zakładem.</w:t>
      </w:r>
    </w:p>
    <w:p w14:paraId="77C7C057" w14:textId="77777777" w:rsidR="00A108D8" w:rsidRPr="00A108D8" w:rsidRDefault="00DB3E2B" w:rsidP="00A108D8">
      <w:pPr>
        <w:pStyle w:val="Akapitzlist"/>
        <w:numPr>
          <w:ilvl w:val="0"/>
          <w:numId w:val="17"/>
        </w:numPr>
        <w:spacing w:after="0" w:line="360" w:lineRule="auto"/>
        <w:ind w:left="426" w:hanging="426"/>
        <w:jc w:val="both"/>
        <w:rPr>
          <w:rFonts w:ascii="Arial" w:hAnsi="Arial" w:cs="Arial"/>
          <w:sz w:val="24"/>
          <w:szCs w:val="24"/>
        </w:rPr>
      </w:pPr>
      <w:r w:rsidRPr="00DB3E2B">
        <w:rPr>
          <w:rFonts w:ascii="Arial" w:hAnsi="Arial" w:cs="Arial"/>
          <w:b/>
          <w:sz w:val="24"/>
          <w:szCs w:val="24"/>
        </w:rPr>
        <w:t>Karta zmian</w:t>
      </w:r>
      <w:r w:rsidRPr="00DB3E2B">
        <w:rPr>
          <w:rFonts w:ascii="Arial" w:hAnsi="Arial" w:cs="Arial"/>
          <w:sz w:val="24"/>
          <w:szCs w:val="24"/>
        </w:rPr>
        <w:t xml:space="preserve"> – dokument w formie tabeli, w którym odnotowuje się wszystkie zmiany związane z pro</w:t>
      </w:r>
      <w:r w:rsidR="007A5838">
        <w:rPr>
          <w:rFonts w:ascii="Arial" w:hAnsi="Arial" w:cs="Arial"/>
          <w:sz w:val="24"/>
          <w:szCs w:val="24"/>
        </w:rPr>
        <w:t>cedurą praktyk/zajęć praktycznych</w:t>
      </w:r>
      <w:r w:rsidRPr="00DB3E2B">
        <w:rPr>
          <w:rFonts w:ascii="Arial" w:hAnsi="Arial" w:cs="Arial"/>
          <w:sz w:val="24"/>
          <w:szCs w:val="24"/>
        </w:rPr>
        <w:t>.</w:t>
      </w:r>
    </w:p>
    <w:p w14:paraId="452ACF0E" w14:textId="77777777" w:rsidR="00A108D8" w:rsidRPr="00A108D8" w:rsidRDefault="00782C90" w:rsidP="00A108D8">
      <w:pPr>
        <w:pStyle w:val="Default"/>
        <w:numPr>
          <w:ilvl w:val="0"/>
          <w:numId w:val="8"/>
        </w:numPr>
        <w:tabs>
          <w:tab w:val="left" w:pos="426"/>
        </w:tabs>
        <w:spacing w:before="240" w:after="200" w:line="360" w:lineRule="auto"/>
        <w:ind w:left="425" w:hanging="425"/>
        <w:rPr>
          <w:rFonts w:ascii="Arial" w:hAnsi="Arial" w:cs="Arial"/>
          <w:b/>
          <w:bCs/>
          <w:color w:val="00B050"/>
        </w:rPr>
      </w:pPr>
      <w:r w:rsidRPr="00436AB5">
        <w:rPr>
          <w:rFonts w:ascii="Arial" w:hAnsi="Arial" w:cs="Arial"/>
          <w:b/>
          <w:bCs/>
          <w:color w:val="00B050"/>
        </w:rPr>
        <w:t xml:space="preserve">ODPOWIEDZIALNOŚĆ </w:t>
      </w:r>
    </w:p>
    <w:p w14:paraId="165612E5" w14:textId="77777777" w:rsidR="00005B75" w:rsidRPr="00005B75" w:rsidRDefault="00005B75" w:rsidP="0083143E">
      <w:pPr>
        <w:pStyle w:val="Akapitzlist"/>
        <w:numPr>
          <w:ilvl w:val="0"/>
          <w:numId w:val="18"/>
        </w:numPr>
        <w:tabs>
          <w:tab w:val="clear" w:pos="720"/>
        </w:tabs>
        <w:spacing w:after="0" w:line="360" w:lineRule="auto"/>
        <w:ind w:left="426" w:hanging="426"/>
        <w:jc w:val="both"/>
        <w:rPr>
          <w:rFonts w:ascii="Arial" w:hAnsi="Arial" w:cs="Arial"/>
          <w:sz w:val="24"/>
          <w:szCs w:val="24"/>
        </w:rPr>
      </w:pPr>
      <w:r w:rsidRPr="00005B75">
        <w:rPr>
          <w:rFonts w:ascii="Arial" w:hAnsi="Arial" w:cs="Arial"/>
          <w:sz w:val="24"/>
          <w:szCs w:val="24"/>
        </w:rPr>
        <w:t>Dziekan,</w:t>
      </w:r>
    </w:p>
    <w:p w14:paraId="7F1FA79D" w14:textId="77777777" w:rsidR="00005B75" w:rsidRPr="00005B75" w:rsidRDefault="00005B75" w:rsidP="0083143E">
      <w:pPr>
        <w:pStyle w:val="Akapitzlist"/>
        <w:numPr>
          <w:ilvl w:val="0"/>
          <w:numId w:val="18"/>
        </w:numPr>
        <w:tabs>
          <w:tab w:val="clear" w:pos="720"/>
        </w:tabs>
        <w:spacing w:after="0" w:line="360" w:lineRule="auto"/>
        <w:ind w:left="426" w:hanging="426"/>
        <w:jc w:val="both"/>
        <w:rPr>
          <w:rFonts w:ascii="Arial" w:hAnsi="Arial" w:cs="Arial"/>
          <w:sz w:val="24"/>
          <w:szCs w:val="24"/>
        </w:rPr>
      </w:pPr>
      <w:r w:rsidRPr="00005B75">
        <w:rPr>
          <w:rFonts w:ascii="Arial" w:hAnsi="Arial" w:cs="Arial"/>
          <w:sz w:val="24"/>
          <w:szCs w:val="24"/>
        </w:rPr>
        <w:t xml:space="preserve">Kierownik </w:t>
      </w:r>
      <w:r w:rsidR="003431C8">
        <w:rPr>
          <w:rFonts w:ascii="Arial" w:hAnsi="Arial" w:cs="Arial"/>
          <w:sz w:val="24"/>
          <w:szCs w:val="24"/>
        </w:rPr>
        <w:t>d</w:t>
      </w:r>
      <w:r w:rsidRPr="00005B75">
        <w:rPr>
          <w:rFonts w:ascii="Arial" w:hAnsi="Arial" w:cs="Arial"/>
          <w:sz w:val="24"/>
          <w:szCs w:val="24"/>
        </w:rPr>
        <w:t>ydaktyczny,</w:t>
      </w:r>
    </w:p>
    <w:p w14:paraId="7C6E3CB9" w14:textId="77777777" w:rsidR="00005B75" w:rsidRPr="00005B75" w:rsidRDefault="00005B75" w:rsidP="0083143E">
      <w:pPr>
        <w:pStyle w:val="Akapitzlist"/>
        <w:numPr>
          <w:ilvl w:val="0"/>
          <w:numId w:val="18"/>
        </w:numPr>
        <w:tabs>
          <w:tab w:val="clear" w:pos="720"/>
        </w:tabs>
        <w:spacing w:after="0" w:line="360" w:lineRule="auto"/>
        <w:ind w:left="426" w:hanging="426"/>
        <w:jc w:val="both"/>
        <w:rPr>
          <w:rFonts w:ascii="Arial" w:hAnsi="Arial" w:cs="Arial"/>
          <w:sz w:val="24"/>
          <w:szCs w:val="24"/>
        </w:rPr>
      </w:pPr>
      <w:r w:rsidRPr="00005B75">
        <w:rPr>
          <w:rFonts w:ascii="Arial" w:hAnsi="Arial" w:cs="Arial"/>
          <w:sz w:val="24"/>
          <w:szCs w:val="24"/>
        </w:rPr>
        <w:t xml:space="preserve">Pełnomocnik Dziekana </w:t>
      </w:r>
      <w:r>
        <w:rPr>
          <w:rFonts w:ascii="Arial" w:hAnsi="Arial" w:cs="Arial"/>
          <w:sz w:val="24"/>
          <w:szCs w:val="24"/>
        </w:rPr>
        <w:t xml:space="preserve">WIiŚ </w:t>
      </w:r>
      <w:r w:rsidRPr="00005B75">
        <w:rPr>
          <w:rFonts w:ascii="Arial" w:hAnsi="Arial" w:cs="Arial"/>
          <w:sz w:val="24"/>
          <w:szCs w:val="24"/>
        </w:rPr>
        <w:t xml:space="preserve">ds. </w:t>
      </w:r>
      <w:r w:rsidR="0076512D">
        <w:rPr>
          <w:rFonts w:ascii="Arial" w:hAnsi="Arial" w:cs="Arial"/>
          <w:sz w:val="24"/>
          <w:szCs w:val="24"/>
        </w:rPr>
        <w:t>p</w:t>
      </w:r>
      <w:r w:rsidRPr="00005B75">
        <w:rPr>
          <w:rFonts w:ascii="Arial" w:hAnsi="Arial" w:cs="Arial"/>
          <w:sz w:val="24"/>
          <w:szCs w:val="24"/>
        </w:rPr>
        <w:t>raktyk,</w:t>
      </w:r>
    </w:p>
    <w:p w14:paraId="2C1C8DCE" w14:textId="77777777" w:rsidR="00005B75" w:rsidRPr="00005B75" w:rsidRDefault="00005B75" w:rsidP="0083143E">
      <w:pPr>
        <w:pStyle w:val="Akapitzlist"/>
        <w:numPr>
          <w:ilvl w:val="0"/>
          <w:numId w:val="18"/>
        </w:numPr>
        <w:tabs>
          <w:tab w:val="clear" w:pos="720"/>
        </w:tabs>
        <w:spacing w:after="0" w:line="360" w:lineRule="auto"/>
        <w:ind w:left="426" w:hanging="426"/>
        <w:jc w:val="both"/>
        <w:rPr>
          <w:rFonts w:ascii="Arial" w:hAnsi="Arial" w:cs="Arial"/>
          <w:sz w:val="24"/>
          <w:szCs w:val="24"/>
        </w:rPr>
      </w:pPr>
      <w:r w:rsidRPr="00005B75">
        <w:rPr>
          <w:rFonts w:ascii="Arial" w:hAnsi="Arial" w:cs="Arial"/>
          <w:sz w:val="24"/>
          <w:szCs w:val="24"/>
        </w:rPr>
        <w:t xml:space="preserve">Opiekun </w:t>
      </w:r>
      <w:r w:rsidR="003431C8">
        <w:rPr>
          <w:rFonts w:ascii="Arial" w:hAnsi="Arial" w:cs="Arial"/>
          <w:sz w:val="24"/>
          <w:szCs w:val="24"/>
        </w:rPr>
        <w:t>p</w:t>
      </w:r>
      <w:r w:rsidRPr="00005B75">
        <w:rPr>
          <w:rFonts w:ascii="Arial" w:hAnsi="Arial" w:cs="Arial"/>
          <w:sz w:val="24"/>
          <w:szCs w:val="24"/>
        </w:rPr>
        <w:t>raktyk</w:t>
      </w:r>
      <w:r w:rsidR="007A5838">
        <w:rPr>
          <w:rFonts w:ascii="Arial" w:hAnsi="Arial" w:cs="Arial"/>
          <w:sz w:val="24"/>
          <w:szCs w:val="24"/>
        </w:rPr>
        <w:t>i</w:t>
      </w:r>
      <w:r w:rsidRPr="00005B75">
        <w:rPr>
          <w:rFonts w:ascii="Arial" w:hAnsi="Arial" w:cs="Arial"/>
          <w:sz w:val="24"/>
          <w:szCs w:val="24"/>
        </w:rPr>
        <w:t>/</w:t>
      </w:r>
      <w:r w:rsidR="003431C8">
        <w:rPr>
          <w:rFonts w:ascii="Arial" w:hAnsi="Arial" w:cs="Arial"/>
          <w:sz w:val="24"/>
          <w:szCs w:val="24"/>
        </w:rPr>
        <w:t>z</w:t>
      </w:r>
      <w:r w:rsidRPr="00005B75">
        <w:rPr>
          <w:rFonts w:ascii="Arial" w:hAnsi="Arial" w:cs="Arial"/>
          <w:sz w:val="24"/>
          <w:szCs w:val="24"/>
        </w:rPr>
        <w:t xml:space="preserve">ajęć </w:t>
      </w:r>
      <w:r w:rsidR="003431C8">
        <w:rPr>
          <w:rFonts w:ascii="Arial" w:hAnsi="Arial" w:cs="Arial"/>
          <w:sz w:val="24"/>
          <w:szCs w:val="24"/>
        </w:rPr>
        <w:t>p</w:t>
      </w:r>
      <w:r w:rsidRPr="00005B75">
        <w:rPr>
          <w:rFonts w:ascii="Arial" w:hAnsi="Arial" w:cs="Arial"/>
          <w:sz w:val="24"/>
          <w:szCs w:val="24"/>
        </w:rPr>
        <w:t>raktycznych dla studiów o profilu praktycznym,</w:t>
      </w:r>
    </w:p>
    <w:p w14:paraId="5E78D068" w14:textId="77777777" w:rsidR="000319C0" w:rsidRDefault="00005B75" w:rsidP="0083143E">
      <w:pPr>
        <w:pStyle w:val="Akapitzlist"/>
        <w:numPr>
          <w:ilvl w:val="0"/>
          <w:numId w:val="18"/>
        </w:numPr>
        <w:tabs>
          <w:tab w:val="clear" w:pos="720"/>
        </w:tabs>
        <w:spacing w:after="0" w:line="360" w:lineRule="auto"/>
        <w:ind w:left="426" w:hanging="426"/>
        <w:jc w:val="both"/>
        <w:rPr>
          <w:rFonts w:ascii="Arial" w:hAnsi="Arial" w:cs="Arial"/>
          <w:sz w:val="24"/>
          <w:szCs w:val="24"/>
        </w:rPr>
      </w:pPr>
      <w:r w:rsidRPr="00005B75">
        <w:rPr>
          <w:rFonts w:ascii="Arial" w:hAnsi="Arial" w:cs="Arial"/>
          <w:sz w:val="24"/>
          <w:szCs w:val="24"/>
        </w:rPr>
        <w:t>Członkowie wchodzący w skład Zespołu ds. Praktyk Studenckich (ZdsPS)</w:t>
      </w:r>
      <w:r w:rsidR="00C77E7D">
        <w:rPr>
          <w:rFonts w:ascii="Arial" w:hAnsi="Arial" w:cs="Arial"/>
          <w:sz w:val="24"/>
          <w:szCs w:val="24"/>
        </w:rPr>
        <w:t>,</w:t>
      </w:r>
    </w:p>
    <w:p w14:paraId="5BE004F0" w14:textId="77777777" w:rsidR="00C77E7D" w:rsidRPr="00005B75" w:rsidRDefault="00C77E7D" w:rsidP="0083143E">
      <w:pPr>
        <w:pStyle w:val="Akapitzlist"/>
        <w:numPr>
          <w:ilvl w:val="0"/>
          <w:numId w:val="18"/>
        </w:numPr>
        <w:tabs>
          <w:tab w:val="clear" w:pos="720"/>
        </w:tabs>
        <w:spacing w:after="0" w:line="360" w:lineRule="auto"/>
        <w:ind w:left="426" w:hanging="426"/>
        <w:jc w:val="both"/>
        <w:rPr>
          <w:rFonts w:ascii="Arial" w:hAnsi="Arial" w:cs="Arial"/>
          <w:sz w:val="24"/>
          <w:szCs w:val="24"/>
        </w:rPr>
      </w:pPr>
      <w:r w:rsidRPr="00194D65">
        <w:rPr>
          <w:rFonts w:ascii="Arial" w:hAnsi="Arial" w:cs="Arial"/>
          <w:sz w:val="24"/>
          <w:szCs w:val="24"/>
        </w:rPr>
        <w:t>Pracownicy dziekanatu</w:t>
      </w:r>
      <w:r>
        <w:rPr>
          <w:rFonts w:ascii="Arial" w:hAnsi="Arial" w:cs="Arial"/>
          <w:sz w:val="24"/>
          <w:szCs w:val="24"/>
        </w:rPr>
        <w:t>.</w:t>
      </w:r>
    </w:p>
    <w:p w14:paraId="3C2A5F41" w14:textId="77777777" w:rsidR="00782C90" w:rsidRPr="007A5838" w:rsidRDefault="00782C90" w:rsidP="00A108D8">
      <w:pPr>
        <w:pStyle w:val="Default"/>
        <w:numPr>
          <w:ilvl w:val="0"/>
          <w:numId w:val="8"/>
        </w:numPr>
        <w:tabs>
          <w:tab w:val="left" w:pos="426"/>
        </w:tabs>
        <w:spacing w:before="240" w:after="200" w:line="360" w:lineRule="auto"/>
        <w:ind w:left="425" w:hanging="425"/>
        <w:rPr>
          <w:rFonts w:ascii="Arial" w:hAnsi="Arial" w:cs="Arial"/>
          <w:b/>
          <w:bCs/>
          <w:color w:val="00B050"/>
        </w:rPr>
      </w:pPr>
      <w:r w:rsidRPr="007A5838">
        <w:rPr>
          <w:rFonts w:ascii="Arial" w:hAnsi="Arial" w:cs="Arial"/>
          <w:b/>
          <w:bCs/>
          <w:color w:val="00B050"/>
        </w:rPr>
        <w:t xml:space="preserve">OPIS POSTĘPOWANIA </w:t>
      </w:r>
      <w:r w:rsidR="0059202D" w:rsidRPr="007A5838">
        <w:rPr>
          <w:rFonts w:ascii="Arial" w:hAnsi="Arial" w:cs="Arial"/>
          <w:b/>
          <w:bCs/>
          <w:color w:val="00B050"/>
        </w:rPr>
        <w:t xml:space="preserve">DLA PRAKTYK NA STUDIACH O PROFILU OGÓLNOAKADEMICKIM </w:t>
      </w:r>
    </w:p>
    <w:p w14:paraId="409501F3" w14:textId="77777777" w:rsidR="00A108D8" w:rsidRDefault="0059202D" w:rsidP="00A108D8">
      <w:pPr>
        <w:pStyle w:val="Akapitzlist"/>
        <w:numPr>
          <w:ilvl w:val="1"/>
          <w:numId w:val="8"/>
        </w:numPr>
        <w:tabs>
          <w:tab w:val="num" w:pos="426"/>
        </w:tabs>
        <w:spacing w:before="240" w:line="360" w:lineRule="auto"/>
        <w:ind w:left="567" w:hanging="567"/>
        <w:contextualSpacing w:val="0"/>
        <w:jc w:val="both"/>
        <w:rPr>
          <w:rFonts w:ascii="Arial" w:hAnsi="Arial" w:cs="Arial"/>
          <w:b/>
          <w:bCs/>
          <w:color w:val="00B050"/>
          <w:sz w:val="24"/>
          <w:szCs w:val="24"/>
        </w:rPr>
      </w:pPr>
      <w:r w:rsidRPr="007A5838">
        <w:rPr>
          <w:rFonts w:ascii="Arial" w:hAnsi="Arial" w:cs="Arial"/>
          <w:b/>
          <w:bCs/>
          <w:color w:val="00B050"/>
          <w:sz w:val="24"/>
          <w:szCs w:val="24"/>
        </w:rPr>
        <w:t>Cel praktyk</w:t>
      </w:r>
    </w:p>
    <w:p w14:paraId="2F78B01A" w14:textId="77777777" w:rsidR="0059202D" w:rsidRPr="0059202D" w:rsidRDefault="0059202D" w:rsidP="00A108D8">
      <w:pPr>
        <w:pStyle w:val="Akapitzlist"/>
        <w:spacing w:before="240" w:after="0" w:line="360" w:lineRule="auto"/>
        <w:ind w:left="0"/>
        <w:jc w:val="both"/>
        <w:rPr>
          <w:rFonts w:ascii="Arial" w:hAnsi="Arial" w:cs="Arial"/>
          <w:sz w:val="24"/>
          <w:szCs w:val="24"/>
        </w:rPr>
      </w:pPr>
      <w:r w:rsidRPr="0059202D">
        <w:rPr>
          <w:rFonts w:ascii="Arial" w:hAnsi="Arial" w:cs="Arial"/>
          <w:sz w:val="24"/>
          <w:szCs w:val="24"/>
        </w:rPr>
        <w:t xml:space="preserve">Celem praktyki studenckiej jest poszerzenie wiedzy zdobytej przez </w:t>
      </w:r>
      <w:r w:rsidR="007A5838">
        <w:rPr>
          <w:rFonts w:ascii="Arial" w:hAnsi="Arial" w:cs="Arial"/>
          <w:sz w:val="24"/>
          <w:szCs w:val="24"/>
        </w:rPr>
        <w:t>s</w:t>
      </w:r>
      <w:r w:rsidRPr="0059202D">
        <w:rPr>
          <w:rFonts w:ascii="Arial" w:hAnsi="Arial" w:cs="Arial"/>
          <w:sz w:val="24"/>
          <w:szCs w:val="24"/>
        </w:rPr>
        <w:t>tudentów w trakcie nauki na Uczelni</w:t>
      </w:r>
      <w:r>
        <w:rPr>
          <w:rFonts w:ascii="Arial" w:hAnsi="Arial" w:cs="Arial"/>
          <w:sz w:val="24"/>
          <w:szCs w:val="24"/>
        </w:rPr>
        <w:t xml:space="preserve">, </w:t>
      </w:r>
      <w:r w:rsidRPr="0059202D">
        <w:rPr>
          <w:rFonts w:ascii="Arial" w:hAnsi="Arial" w:cs="Arial"/>
          <w:sz w:val="24"/>
          <w:szCs w:val="24"/>
        </w:rPr>
        <w:t>a w szczególności:</w:t>
      </w:r>
    </w:p>
    <w:p w14:paraId="4408B3B5" w14:textId="77777777" w:rsidR="0059202D" w:rsidRPr="0059202D" w:rsidRDefault="0059202D" w:rsidP="0083143E">
      <w:pPr>
        <w:pStyle w:val="Akapitzlist"/>
        <w:numPr>
          <w:ilvl w:val="0"/>
          <w:numId w:val="29"/>
        </w:numPr>
        <w:spacing w:after="0" w:line="360" w:lineRule="auto"/>
        <w:ind w:left="426" w:hanging="426"/>
        <w:jc w:val="both"/>
        <w:rPr>
          <w:rFonts w:ascii="Arial" w:hAnsi="Arial" w:cs="Arial"/>
          <w:sz w:val="24"/>
          <w:szCs w:val="24"/>
        </w:rPr>
      </w:pPr>
      <w:r w:rsidRPr="0059202D">
        <w:rPr>
          <w:rStyle w:val="FontStyle14"/>
          <w:rFonts w:ascii="Arial" w:hAnsi="Arial" w:cs="Arial"/>
          <w:sz w:val="24"/>
          <w:szCs w:val="24"/>
        </w:rPr>
        <w:t xml:space="preserve">weryfikacja wiedzy teoretycznej zdobytej podczas dotychczasowego procesu kształcenia, </w:t>
      </w:r>
    </w:p>
    <w:p w14:paraId="1CE2ED90" w14:textId="77777777" w:rsidR="0059202D" w:rsidRPr="0059202D" w:rsidRDefault="0059202D" w:rsidP="0083143E">
      <w:pPr>
        <w:pStyle w:val="Akapitzlist"/>
        <w:numPr>
          <w:ilvl w:val="0"/>
          <w:numId w:val="29"/>
        </w:numPr>
        <w:spacing w:after="0" w:line="360" w:lineRule="auto"/>
        <w:ind w:left="426" w:hanging="426"/>
        <w:jc w:val="both"/>
        <w:rPr>
          <w:rFonts w:ascii="Arial" w:hAnsi="Arial" w:cs="Arial"/>
          <w:sz w:val="24"/>
          <w:szCs w:val="24"/>
        </w:rPr>
      </w:pPr>
      <w:r w:rsidRPr="0059202D">
        <w:rPr>
          <w:rFonts w:ascii="Arial" w:hAnsi="Arial" w:cs="Arial"/>
          <w:sz w:val="24"/>
          <w:szCs w:val="24"/>
        </w:rPr>
        <w:t>rozwijanie umiejętności praktycznego zastosowania zdobytej wiedzy,</w:t>
      </w:r>
    </w:p>
    <w:p w14:paraId="48C079BD" w14:textId="77777777" w:rsidR="0059202D" w:rsidRPr="0059202D" w:rsidRDefault="0059202D" w:rsidP="0083143E">
      <w:pPr>
        <w:pStyle w:val="Akapitzlist"/>
        <w:numPr>
          <w:ilvl w:val="0"/>
          <w:numId w:val="29"/>
        </w:numPr>
        <w:spacing w:after="0" w:line="360" w:lineRule="auto"/>
        <w:ind w:left="426" w:hanging="426"/>
        <w:jc w:val="both"/>
        <w:rPr>
          <w:rFonts w:ascii="Arial" w:hAnsi="Arial" w:cs="Arial"/>
          <w:sz w:val="24"/>
          <w:szCs w:val="24"/>
        </w:rPr>
      </w:pPr>
      <w:r w:rsidRPr="0059202D">
        <w:rPr>
          <w:rFonts w:ascii="Arial" w:hAnsi="Arial" w:cs="Arial"/>
          <w:sz w:val="24"/>
          <w:szCs w:val="24"/>
        </w:rPr>
        <w:t>kształtowanie umiejętności niezbędnych w przyszłej pracy zawodowej,</w:t>
      </w:r>
    </w:p>
    <w:p w14:paraId="1B0B2BFE" w14:textId="77777777" w:rsidR="0059202D" w:rsidRPr="0059202D" w:rsidRDefault="0059202D" w:rsidP="0083143E">
      <w:pPr>
        <w:pStyle w:val="Akapitzlist"/>
        <w:numPr>
          <w:ilvl w:val="0"/>
          <w:numId w:val="29"/>
        </w:numPr>
        <w:spacing w:after="0" w:line="360" w:lineRule="auto"/>
        <w:ind w:left="426" w:hanging="426"/>
        <w:jc w:val="both"/>
        <w:rPr>
          <w:rFonts w:ascii="Arial" w:hAnsi="Arial" w:cs="Arial"/>
          <w:sz w:val="24"/>
          <w:szCs w:val="24"/>
        </w:rPr>
      </w:pPr>
      <w:r w:rsidRPr="0059202D">
        <w:rPr>
          <w:rFonts w:ascii="Arial" w:hAnsi="Arial" w:cs="Arial"/>
          <w:sz w:val="24"/>
          <w:szCs w:val="24"/>
        </w:rPr>
        <w:t>przygotowanie do samodzielnego i odpowiedzialnego wykonywania powierzonych zadań,</w:t>
      </w:r>
    </w:p>
    <w:p w14:paraId="16A36B12" w14:textId="77777777" w:rsidR="0059202D" w:rsidRPr="0059202D" w:rsidRDefault="0059202D" w:rsidP="0083143E">
      <w:pPr>
        <w:pStyle w:val="Akapitzlist"/>
        <w:numPr>
          <w:ilvl w:val="0"/>
          <w:numId w:val="29"/>
        </w:numPr>
        <w:spacing w:after="0" w:line="360" w:lineRule="auto"/>
        <w:ind w:left="426" w:hanging="426"/>
        <w:jc w:val="both"/>
        <w:rPr>
          <w:rFonts w:ascii="Arial" w:hAnsi="Arial" w:cs="Arial"/>
          <w:sz w:val="24"/>
          <w:szCs w:val="24"/>
        </w:rPr>
      </w:pPr>
      <w:r w:rsidRPr="0059202D">
        <w:rPr>
          <w:rFonts w:ascii="Arial" w:hAnsi="Arial" w:cs="Arial"/>
          <w:sz w:val="24"/>
          <w:szCs w:val="24"/>
        </w:rPr>
        <w:t>kształtowanie umiejętności pracy zespołowej,</w:t>
      </w:r>
    </w:p>
    <w:p w14:paraId="164F4312" w14:textId="77777777" w:rsidR="0059202D" w:rsidRPr="0059202D" w:rsidRDefault="0059202D" w:rsidP="0083143E">
      <w:pPr>
        <w:pStyle w:val="Akapitzlist"/>
        <w:numPr>
          <w:ilvl w:val="0"/>
          <w:numId w:val="29"/>
        </w:numPr>
        <w:spacing w:after="0" w:line="360" w:lineRule="auto"/>
        <w:ind w:left="426" w:hanging="426"/>
        <w:jc w:val="both"/>
        <w:rPr>
          <w:rStyle w:val="FontStyle14"/>
          <w:rFonts w:ascii="Arial" w:hAnsi="Arial" w:cs="Arial"/>
          <w:sz w:val="24"/>
          <w:szCs w:val="24"/>
        </w:rPr>
      </w:pPr>
      <w:r w:rsidRPr="0059202D">
        <w:rPr>
          <w:rStyle w:val="FontStyle14"/>
          <w:rFonts w:ascii="Arial" w:hAnsi="Arial" w:cs="Arial"/>
          <w:sz w:val="24"/>
          <w:szCs w:val="24"/>
        </w:rPr>
        <w:t>kształtowanie etycznych postaw zawodowych,</w:t>
      </w:r>
    </w:p>
    <w:p w14:paraId="79CCBF7C" w14:textId="77777777" w:rsidR="00721162" w:rsidRDefault="0059202D" w:rsidP="00721162">
      <w:pPr>
        <w:pStyle w:val="Akapitzlist"/>
        <w:numPr>
          <w:ilvl w:val="0"/>
          <w:numId w:val="29"/>
        </w:numPr>
        <w:spacing w:after="240" w:line="360" w:lineRule="auto"/>
        <w:ind w:left="425" w:hanging="425"/>
        <w:contextualSpacing w:val="0"/>
        <w:jc w:val="both"/>
        <w:rPr>
          <w:rFonts w:ascii="Arial" w:hAnsi="Arial" w:cs="Arial"/>
          <w:sz w:val="24"/>
          <w:szCs w:val="24"/>
        </w:rPr>
      </w:pPr>
      <w:r w:rsidRPr="0059202D">
        <w:rPr>
          <w:rFonts w:ascii="Arial" w:hAnsi="Arial" w:cs="Arial"/>
          <w:sz w:val="24"/>
          <w:szCs w:val="24"/>
        </w:rPr>
        <w:lastRenderedPageBreak/>
        <w:t xml:space="preserve">zapoznanie się z organizacją i funkcjonowaniem urzędów, przedsiębiorstw, jednostek naukowych i innych instytucji oraz z ich potrzebami i wymaganiami w stosunku do absolwentów. </w:t>
      </w:r>
    </w:p>
    <w:p w14:paraId="3EDAEFDC" w14:textId="77777777" w:rsidR="00D42EC9" w:rsidRDefault="00D42EC9" w:rsidP="00D42EC9">
      <w:pPr>
        <w:pStyle w:val="Akapitzlist"/>
        <w:numPr>
          <w:ilvl w:val="1"/>
          <w:numId w:val="8"/>
        </w:numPr>
        <w:tabs>
          <w:tab w:val="clear" w:pos="360"/>
          <w:tab w:val="num" w:pos="426"/>
        </w:tabs>
        <w:spacing w:before="240" w:line="360" w:lineRule="auto"/>
        <w:ind w:left="425" w:hanging="425"/>
        <w:contextualSpacing w:val="0"/>
        <w:jc w:val="both"/>
        <w:rPr>
          <w:rFonts w:ascii="Arial" w:hAnsi="Arial" w:cs="Arial"/>
          <w:b/>
          <w:bCs/>
          <w:color w:val="00B050"/>
          <w:sz w:val="24"/>
          <w:szCs w:val="24"/>
        </w:rPr>
      </w:pPr>
      <w:r w:rsidRPr="00D42EC9">
        <w:rPr>
          <w:rFonts w:ascii="Arial" w:hAnsi="Arial" w:cs="Arial"/>
          <w:b/>
          <w:bCs/>
          <w:color w:val="00B050"/>
          <w:sz w:val="24"/>
          <w:szCs w:val="24"/>
        </w:rPr>
        <w:t xml:space="preserve">Odbywanie praktyk </w:t>
      </w:r>
    </w:p>
    <w:p w14:paraId="70308F7B" w14:textId="77777777" w:rsidR="00D42EC9" w:rsidRPr="00D42EC9" w:rsidRDefault="00D42EC9" w:rsidP="00D42EC9">
      <w:pPr>
        <w:spacing w:after="0" w:line="360" w:lineRule="auto"/>
        <w:jc w:val="both"/>
        <w:rPr>
          <w:rFonts w:ascii="Arial" w:hAnsi="Arial" w:cs="Arial"/>
          <w:sz w:val="24"/>
          <w:szCs w:val="24"/>
        </w:rPr>
      </w:pPr>
      <w:r w:rsidRPr="00D42EC9">
        <w:rPr>
          <w:rFonts w:ascii="Arial" w:hAnsi="Arial" w:cs="Arial"/>
          <w:sz w:val="24"/>
          <w:szCs w:val="24"/>
        </w:rPr>
        <w:t>Integralną częścią programu studiów</w:t>
      </w:r>
      <w:r>
        <w:rPr>
          <w:rFonts w:ascii="Arial" w:hAnsi="Arial" w:cs="Arial"/>
          <w:sz w:val="24"/>
          <w:szCs w:val="24"/>
        </w:rPr>
        <w:t xml:space="preserve"> o profilu ogólnoakademickim na poszczególnych kierunkach dla </w:t>
      </w:r>
      <w:r w:rsidRPr="00D42EC9">
        <w:rPr>
          <w:rFonts w:ascii="Arial" w:hAnsi="Arial" w:cs="Arial"/>
          <w:sz w:val="24"/>
          <w:szCs w:val="24"/>
        </w:rPr>
        <w:t>studi</w:t>
      </w:r>
      <w:r>
        <w:rPr>
          <w:rFonts w:ascii="Arial" w:hAnsi="Arial" w:cs="Arial"/>
          <w:sz w:val="24"/>
          <w:szCs w:val="24"/>
        </w:rPr>
        <w:t>ów</w:t>
      </w:r>
      <w:r w:rsidRPr="00D42EC9">
        <w:rPr>
          <w:rFonts w:ascii="Arial" w:hAnsi="Arial" w:cs="Arial"/>
          <w:sz w:val="24"/>
          <w:szCs w:val="24"/>
        </w:rPr>
        <w:t xml:space="preserve"> stacjonarnych i niestacjonarnych są praktyki </w:t>
      </w:r>
      <w:r>
        <w:rPr>
          <w:rFonts w:ascii="Arial" w:hAnsi="Arial" w:cs="Arial"/>
          <w:sz w:val="24"/>
          <w:szCs w:val="24"/>
        </w:rPr>
        <w:t>zawodowe</w:t>
      </w:r>
      <w:r w:rsidRPr="00D42EC9">
        <w:rPr>
          <w:rFonts w:ascii="Arial" w:hAnsi="Arial" w:cs="Arial"/>
          <w:sz w:val="24"/>
          <w:szCs w:val="24"/>
        </w:rPr>
        <w:t>. Praktyk</w:t>
      </w:r>
      <w:r w:rsidR="00E25BB6">
        <w:rPr>
          <w:rFonts w:ascii="Arial" w:hAnsi="Arial" w:cs="Arial"/>
          <w:sz w:val="24"/>
          <w:szCs w:val="24"/>
        </w:rPr>
        <w:t>i</w:t>
      </w:r>
      <w:r w:rsidRPr="00D42EC9">
        <w:rPr>
          <w:rFonts w:ascii="Arial" w:hAnsi="Arial" w:cs="Arial"/>
          <w:sz w:val="24"/>
          <w:szCs w:val="24"/>
        </w:rPr>
        <w:t xml:space="preserve"> </w:t>
      </w:r>
      <w:r w:rsidR="00E25BB6">
        <w:rPr>
          <w:rFonts w:ascii="Arial" w:hAnsi="Arial" w:cs="Arial"/>
          <w:sz w:val="24"/>
          <w:szCs w:val="24"/>
        </w:rPr>
        <w:t>te</w:t>
      </w:r>
      <w:r w:rsidRPr="00D42EC9">
        <w:rPr>
          <w:rFonts w:ascii="Arial" w:hAnsi="Arial" w:cs="Arial"/>
          <w:sz w:val="24"/>
          <w:szCs w:val="24"/>
        </w:rPr>
        <w:t xml:space="preserve"> mus</w:t>
      </w:r>
      <w:r w:rsidR="00E25BB6">
        <w:rPr>
          <w:rFonts w:ascii="Arial" w:hAnsi="Arial" w:cs="Arial"/>
          <w:sz w:val="24"/>
          <w:szCs w:val="24"/>
        </w:rPr>
        <w:t>zą</w:t>
      </w:r>
      <w:r w:rsidRPr="00D42EC9">
        <w:rPr>
          <w:rFonts w:ascii="Arial" w:hAnsi="Arial" w:cs="Arial"/>
          <w:sz w:val="24"/>
          <w:szCs w:val="24"/>
        </w:rPr>
        <w:t xml:space="preserve"> być realizowan</w:t>
      </w:r>
      <w:r w:rsidR="0076512D">
        <w:rPr>
          <w:rFonts w:ascii="Arial" w:hAnsi="Arial" w:cs="Arial"/>
          <w:sz w:val="24"/>
          <w:szCs w:val="24"/>
        </w:rPr>
        <w:t>e</w:t>
      </w:r>
      <w:r w:rsidRPr="00D42EC9">
        <w:rPr>
          <w:rFonts w:ascii="Arial" w:hAnsi="Arial" w:cs="Arial"/>
          <w:sz w:val="24"/>
          <w:szCs w:val="24"/>
        </w:rPr>
        <w:t xml:space="preserve"> w miesiącach wakacyjnych (lipiec, sierpień</w:t>
      </w:r>
      <w:r w:rsidR="00E25BB6">
        <w:rPr>
          <w:rFonts w:ascii="Arial" w:hAnsi="Arial" w:cs="Arial"/>
          <w:sz w:val="24"/>
          <w:szCs w:val="24"/>
        </w:rPr>
        <w:t xml:space="preserve"> oraz</w:t>
      </w:r>
      <w:r w:rsidRPr="00D42EC9">
        <w:rPr>
          <w:rFonts w:ascii="Arial" w:hAnsi="Arial" w:cs="Arial"/>
          <w:sz w:val="24"/>
          <w:szCs w:val="24"/>
        </w:rPr>
        <w:t xml:space="preserve"> pierwszy tydzień września)</w:t>
      </w:r>
      <w:r w:rsidR="00E25BB6">
        <w:rPr>
          <w:rFonts w:ascii="Arial" w:hAnsi="Arial" w:cs="Arial"/>
          <w:sz w:val="24"/>
          <w:szCs w:val="24"/>
        </w:rPr>
        <w:t>,</w:t>
      </w:r>
      <w:r w:rsidRPr="00D42EC9">
        <w:rPr>
          <w:rFonts w:ascii="Arial" w:hAnsi="Arial" w:cs="Arial"/>
          <w:sz w:val="24"/>
          <w:szCs w:val="24"/>
        </w:rPr>
        <w:t xml:space="preserve"> po zakończeniu letniej sesji egzaminacyjnej</w:t>
      </w:r>
      <w:r w:rsidR="00E25BB6">
        <w:rPr>
          <w:rFonts w:ascii="Arial" w:hAnsi="Arial" w:cs="Arial"/>
          <w:sz w:val="24"/>
          <w:szCs w:val="24"/>
        </w:rPr>
        <w:t>,</w:t>
      </w:r>
      <w:r w:rsidRPr="00D42EC9">
        <w:rPr>
          <w:rFonts w:ascii="Arial" w:hAnsi="Arial" w:cs="Arial"/>
          <w:sz w:val="24"/>
          <w:szCs w:val="24"/>
        </w:rPr>
        <w:t xml:space="preserve"> w wymiarze przewidzianym w programie kształcenia dla danego kierunku i zaliczon</w:t>
      </w:r>
      <w:r w:rsidR="00E25BB6">
        <w:rPr>
          <w:rFonts w:ascii="Arial" w:hAnsi="Arial" w:cs="Arial"/>
          <w:sz w:val="24"/>
          <w:szCs w:val="24"/>
        </w:rPr>
        <w:t>e</w:t>
      </w:r>
      <w:r w:rsidRPr="00D42EC9">
        <w:rPr>
          <w:rFonts w:ascii="Arial" w:hAnsi="Arial" w:cs="Arial"/>
          <w:sz w:val="24"/>
          <w:szCs w:val="24"/>
        </w:rPr>
        <w:t xml:space="preserve"> przed końcem semestru, na którym przewidziano jej realizację.</w:t>
      </w:r>
    </w:p>
    <w:p w14:paraId="11FD433E" w14:textId="31347D0C" w:rsidR="00D42EC9" w:rsidRPr="00D42EC9" w:rsidRDefault="00D42EC9" w:rsidP="00D42EC9">
      <w:pPr>
        <w:spacing w:after="0" w:line="360" w:lineRule="auto"/>
        <w:jc w:val="both"/>
        <w:rPr>
          <w:rFonts w:ascii="Arial" w:hAnsi="Arial" w:cs="Arial"/>
          <w:sz w:val="24"/>
          <w:szCs w:val="24"/>
        </w:rPr>
      </w:pPr>
      <w:r w:rsidRPr="00D42EC9">
        <w:rPr>
          <w:rFonts w:ascii="Arial" w:hAnsi="Arial" w:cs="Arial"/>
          <w:sz w:val="24"/>
          <w:szCs w:val="24"/>
        </w:rPr>
        <w:t>Praktyka traktowana jest jak pełnoprawny przedmiot, którego zaliczenie skutkuje wpisem oceny do indeksu. Zaliczenie praktyk wymaganych przez plany studiów jest warunkiem dopuszczenia do egzaminu dyplomowego.</w:t>
      </w:r>
    </w:p>
    <w:p w14:paraId="3C09682E" w14:textId="48C66D26" w:rsidR="00D42EC9" w:rsidRPr="00D42EC9" w:rsidRDefault="00D42EC9" w:rsidP="00D42EC9">
      <w:pPr>
        <w:spacing w:after="0" w:line="360" w:lineRule="auto"/>
        <w:jc w:val="both"/>
        <w:rPr>
          <w:rFonts w:ascii="Arial" w:hAnsi="Arial" w:cs="Arial"/>
          <w:sz w:val="24"/>
          <w:szCs w:val="24"/>
        </w:rPr>
      </w:pPr>
      <w:r w:rsidRPr="00D42EC9">
        <w:rPr>
          <w:rFonts w:ascii="Arial" w:hAnsi="Arial" w:cs="Arial"/>
          <w:sz w:val="24"/>
          <w:szCs w:val="24"/>
        </w:rPr>
        <w:t xml:space="preserve">Za tydzień praktyki przyjmuje się co najmniej 5 godzinne przebywanie na terenie jednostki, w której jest realizowana praktyka przez 5 dni roboczych. </w:t>
      </w:r>
    </w:p>
    <w:p w14:paraId="4FEE9190" w14:textId="77777777" w:rsidR="00E25BB6" w:rsidRDefault="00E25BB6" w:rsidP="00D42EC9">
      <w:pPr>
        <w:spacing w:after="0" w:line="360" w:lineRule="auto"/>
        <w:jc w:val="both"/>
        <w:rPr>
          <w:rFonts w:ascii="Arial" w:hAnsi="Arial" w:cs="Arial"/>
          <w:sz w:val="24"/>
          <w:szCs w:val="24"/>
        </w:rPr>
      </w:pPr>
      <w:r w:rsidRPr="00DB3E2B">
        <w:rPr>
          <w:rFonts w:ascii="Arial" w:hAnsi="Arial" w:cs="Arial"/>
          <w:sz w:val="24"/>
          <w:szCs w:val="24"/>
        </w:rPr>
        <w:t xml:space="preserve">Na czas odbywania praktyki studenci </w:t>
      </w:r>
      <w:r>
        <w:rPr>
          <w:rFonts w:ascii="Arial" w:hAnsi="Arial" w:cs="Arial"/>
          <w:sz w:val="24"/>
          <w:szCs w:val="24"/>
        </w:rPr>
        <w:t>muszą być</w:t>
      </w:r>
      <w:r w:rsidRPr="00DB3E2B">
        <w:rPr>
          <w:rFonts w:ascii="Arial" w:hAnsi="Arial" w:cs="Arial"/>
          <w:sz w:val="24"/>
          <w:szCs w:val="24"/>
        </w:rPr>
        <w:t xml:space="preserve"> ubezpiecz</w:t>
      </w:r>
      <w:r>
        <w:rPr>
          <w:rFonts w:ascii="Arial" w:hAnsi="Arial" w:cs="Arial"/>
          <w:sz w:val="24"/>
          <w:szCs w:val="24"/>
        </w:rPr>
        <w:t>e</w:t>
      </w:r>
      <w:r w:rsidRPr="00DB3E2B">
        <w:rPr>
          <w:rFonts w:ascii="Arial" w:hAnsi="Arial" w:cs="Arial"/>
          <w:sz w:val="24"/>
          <w:szCs w:val="24"/>
        </w:rPr>
        <w:t xml:space="preserve">ni od następstw nieszczęśliwych wypadków na ogólnych zasadach obowiązujących w Uczelni. Zobowiązuje się </w:t>
      </w:r>
      <w:r w:rsidRPr="00005B75">
        <w:rPr>
          <w:rFonts w:ascii="Arial" w:hAnsi="Arial" w:cs="Arial"/>
          <w:sz w:val="24"/>
          <w:szCs w:val="24"/>
        </w:rPr>
        <w:t>Pełnomocnik</w:t>
      </w:r>
      <w:r w:rsidR="0076512D">
        <w:rPr>
          <w:rFonts w:ascii="Arial" w:hAnsi="Arial" w:cs="Arial"/>
          <w:sz w:val="24"/>
          <w:szCs w:val="24"/>
        </w:rPr>
        <w:t>a</w:t>
      </w:r>
      <w:r w:rsidRPr="00005B75">
        <w:rPr>
          <w:rFonts w:ascii="Arial" w:hAnsi="Arial" w:cs="Arial"/>
          <w:sz w:val="24"/>
          <w:szCs w:val="24"/>
        </w:rPr>
        <w:t xml:space="preserve"> Dziekana </w:t>
      </w:r>
      <w:r>
        <w:rPr>
          <w:rFonts w:ascii="Arial" w:hAnsi="Arial" w:cs="Arial"/>
          <w:sz w:val="24"/>
          <w:szCs w:val="24"/>
        </w:rPr>
        <w:t xml:space="preserve">WIiŚ </w:t>
      </w:r>
      <w:r w:rsidRPr="00005B75">
        <w:rPr>
          <w:rFonts w:ascii="Arial" w:hAnsi="Arial" w:cs="Arial"/>
          <w:sz w:val="24"/>
          <w:szCs w:val="24"/>
        </w:rPr>
        <w:t xml:space="preserve">ds. </w:t>
      </w:r>
      <w:r w:rsidR="0076512D">
        <w:rPr>
          <w:rFonts w:ascii="Arial" w:hAnsi="Arial" w:cs="Arial"/>
          <w:sz w:val="24"/>
          <w:szCs w:val="24"/>
        </w:rPr>
        <w:t xml:space="preserve">praktyk </w:t>
      </w:r>
      <w:r w:rsidRPr="00DB3E2B">
        <w:rPr>
          <w:rFonts w:ascii="Arial" w:hAnsi="Arial" w:cs="Arial"/>
          <w:sz w:val="24"/>
          <w:szCs w:val="24"/>
        </w:rPr>
        <w:t>do weryfikacji posiadanego przez studentów ubezpieczenia. Brak ubezpieczenia będzie skutkował niedopuszczeniem do odbywania praktyki. Obowiązkiem studenta przed rozpoczęciem praktyki jest zapoznanie się z odpowiednimi procedurami i podpisanie oświadczenia o ich przyjęciu do wiadomości (</w:t>
      </w:r>
      <w:r w:rsidR="00263A23" w:rsidRPr="00AD0B58">
        <w:rPr>
          <w:rFonts w:ascii="Arial" w:hAnsi="Arial" w:cs="Arial"/>
          <w:sz w:val="24"/>
          <w:szCs w:val="24"/>
        </w:rPr>
        <w:t>Załącznik</w:t>
      </w:r>
      <w:r w:rsidRPr="00DB3E2B">
        <w:rPr>
          <w:rFonts w:ascii="Arial" w:hAnsi="Arial" w:cs="Arial"/>
          <w:sz w:val="24"/>
          <w:szCs w:val="24"/>
        </w:rPr>
        <w:t xml:space="preserve"> </w:t>
      </w:r>
      <w:r>
        <w:rPr>
          <w:rFonts w:ascii="Arial" w:hAnsi="Arial" w:cs="Arial"/>
          <w:sz w:val="24"/>
          <w:szCs w:val="24"/>
        </w:rPr>
        <w:t>1</w:t>
      </w:r>
      <w:r w:rsidRPr="00DB3E2B">
        <w:rPr>
          <w:rFonts w:ascii="Arial" w:hAnsi="Arial" w:cs="Arial"/>
          <w:sz w:val="24"/>
          <w:szCs w:val="24"/>
        </w:rPr>
        <w:t xml:space="preserve">) </w:t>
      </w:r>
      <w:r w:rsidR="007C6F89">
        <w:rPr>
          <w:rFonts w:ascii="Arial" w:hAnsi="Arial" w:cs="Arial"/>
          <w:sz w:val="24"/>
          <w:szCs w:val="24"/>
        </w:rPr>
        <w:t>oraz przekazanie go Pełnomocnikowi Dziekana WIiŚ ds. praktyk.</w:t>
      </w:r>
    </w:p>
    <w:p w14:paraId="0E532DE3" w14:textId="77777777" w:rsidR="00A108D8" w:rsidRPr="00A108D8" w:rsidRDefault="00F14462" w:rsidP="00721162">
      <w:pPr>
        <w:pStyle w:val="Akapitzlist"/>
        <w:numPr>
          <w:ilvl w:val="1"/>
          <w:numId w:val="8"/>
        </w:numPr>
        <w:tabs>
          <w:tab w:val="clear" w:pos="360"/>
          <w:tab w:val="num" w:pos="426"/>
        </w:tabs>
        <w:spacing w:before="240" w:line="360" w:lineRule="auto"/>
        <w:ind w:left="425" w:hanging="425"/>
        <w:contextualSpacing w:val="0"/>
        <w:jc w:val="both"/>
        <w:rPr>
          <w:rFonts w:ascii="Arial" w:hAnsi="Arial" w:cs="Arial"/>
          <w:b/>
          <w:bCs/>
          <w:color w:val="00B050"/>
          <w:sz w:val="24"/>
          <w:szCs w:val="24"/>
        </w:rPr>
      </w:pPr>
      <w:r w:rsidRPr="00326D01">
        <w:rPr>
          <w:rFonts w:ascii="Arial" w:hAnsi="Arial" w:cs="Arial"/>
          <w:b/>
          <w:bCs/>
          <w:color w:val="00B050"/>
          <w:sz w:val="24"/>
          <w:szCs w:val="24"/>
        </w:rPr>
        <w:t>Organizacja praktyk</w:t>
      </w:r>
    </w:p>
    <w:p w14:paraId="28141883" w14:textId="77777777" w:rsidR="009D7138" w:rsidRDefault="009D7138" w:rsidP="00A108D8">
      <w:pPr>
        <w:pStyle w:val="Akapitzlist"/>
        <w:numPr>
          <w:ilvl w:val="0"/>
          <w:numId w:val="25"/>
        </w:numPr>
        <w:spacing w:after="0" w:line="360" w:lineRule="auto"/>
        <w:ind w:left="426" w:hanging="426"/>
        <w:jc w:val="both"/>
        <w:rPr>
          <w:rFonts w:ascii="Arial" w:hAnsi="Arial" w:cs="Arial"/>
          <w:sz w:val="24"/>
          <w:szCs w:val="24"/>
        </w:rPr>
      </w:pPr>
      <w:r>
        <w:rPr>
          <w:rFonts w:ascii="Arial" w:hAnsi="Arial" w:cs="Arial"/>
          <w:sz w:val="24"/>
          <w:szCs w:val="24"/>
        </w:rPr>
        <w:t>S</w:t>
      </w:r>
      <w:r w:rsidR="00F14462" w:rsidRPr="00F14462">
        <w:rPr>
          <w:rFonts w:ascii="Arial" w:hAnsi="Arial" w:cs="Arial"/>
          <w:sz w:val="24"/>
          <w:szCs w:val="24"/>
        </w:rPr>
        <w:t xml:space="preserve">tudent samodzielnie wybiera miejsce odbywania praktyki zgodnie z podjętym kierunkiem studiów w </w:t>
      </w:r>
      <w:r w:rsidR="0076512D">
        <w:rPr>
          <w:rFonts w:ascii="Arial" w:hAnsi="Arial" w:cs="Arial"/>
          <w:sz w:val="24"/>
          <w:szCs w:val="24"/>
        </w:rPr>
        <w:t>z</w:t>
      </w:r>
      <w:r w:rsidR="00F14462">
        <w:rPr>
          <w:rFonts w:ascii="Arial" w:hAnsi="Arial" w:cs="Arial"/>
          <w:sz w:val="24"/>
          <w:szCs w:val="24"/>
        </w:rPr>
        <w:t xml:space="preserve">akładach </w:t>
      </w:r>
      <w:r w:rsidR="00F14462" w:rsidRPr="00F14462">
        <w:rPr>
          <w:rFonts w:ascii="Arial" w:hAnsi="Arial" w:cs="Arial"/>
          <w:sz w:val="24"/>
          <w:szCs w:val="24"/>
        </w:rPr>
        <w:t>zlokalizowanych w pobliżu miejsca zamieszkania lub siedziby Uczelni</w:t>
      </w:r>
      <w:r>
        <w:rPr>
          <w:rFonts w:ascii="Arial" w:hAnsi="Arial" w:cs="Arial"/>
          <w:sz w:val="24"/>
          <w:szCs w:val="24"/>
        </w:rPr>
        <w:t>.</w:t>
      </w:r>
    </w:p>
    <w:p w14:paraId="25FD122A" w14:textId="77777777" w:rsidR="009D7138" w:rsidRDefault="009D7138" w:rsidP="00A108D8">
      <w:pPr>
        <w:pStyle w:val="Akapitzlist"/>
        <w:numPr>
          <w:ilvl w:val="0"/>
          <w:numId w:val="25"/>
        </w:numPr>
        <w:spacing w:after="0" w:line="360" w:lineRule="auto"/>
        <w:ind w:left="426" w:hanging="426"/>
        <w:jc w:val="both"/>
        <w:rPr>
          <w:rFonts w:ascii="Arial" w:hAnsi="Arial" w:cs="Arial"/>
          <w:sz w:val="24"/>
          <w:szCs w:val="24"/>
        </w:rPr>
      </w:pPr>
      <w:r>
        <w:rPr>
          <w:rFonts w:ascii="Arial" w:hAnsi="Arial" w:cs="Arial"/>
          <w:sz w:val="24"/>
          <w:szCs w:val="24"/>
        </w:rPr>
        <w:t>S</w:t>
      </w:r>
      <w:r w:rsidR="00F14462" w:rsidRPr="009D7138">
        <w:rPr>
          <w:rFonts w:ascii="Arial" w:hAnsi="Arial" w:cs="Arial"/>
          <w:sz w:val="24"/>
          <w:szCs w:val="24"/>
        </w:rPr>
        <w:t xml:space="preserve">tudent składa indywidualne podanie o przyjęcie na praktykę do wybranego </w:t>
      </w:r>
      <w:r w:rsidR="0076512D">
        <w:rPr>
          <w:rFonts w:ascii="Arial" w:hAnsi="Arial" w:cs="Arial"/>
          <w:sz w:val="24"/>
          <w:szCs w:val="24"/>
        </w:rPr>
        <w:t>z</w:t>
      </w:r>
      <w:r w:rsidR="00F14462" w:rsidRPr="009D7138">
        <w:rPr>
          <w:rFonts w:ascii="Arial" w:hAnsi="Arial" w:cs="Arial"/>
          <w:sz w:val="24"/>
          <w:szCs w:val="24"/>
        </w:rPr>
        <w:t>akładu pracy (</w:t>
      </w:r>
      <w:r w:rsidR="00263A23" w:rsidRPr="008B2E80">
        <w:rPr>
          <w:rFonts w:ascii="Arial" w:hAnsi="Arial" w:cs="Arial"/>
          <w:sz w:val="24"/>
          <w:szCs w:val="24"/>
        </w:rPr>
        <w:t>Załącznik</w:t>
      </w:r>
      <w:r w:rsidR="005617FD">
        <w:rPr>
          <w:rFonts w:ascii="Arial" w:hAnsi="Arial" w:cs="Arial"/>
          <w:sz w:val="24"/>
          <w:szCs w:val="24"/>
        </w:rPr>
        <w:t xml:space="preserve"> </w:t>
      </w:r>
      <w:r w:rsidR="004E05E4">
        <w:rPr>
          <w:rFonts w:ascii="Arial" w:hAnsi="Arial" w:cs="Arial"/>
          <w:sz w:val="24"/>
          <w:szCs w:val="24"/>
        </w:rPr>
        <w:t>2</w:t>
      </w:r>
      <w:r w:rsidR="00F14462" w:rsidRPr="009D7138">
        <w:rPr>
          <w:rFonts w:ascii="Arial" w:hAnsi="Arial" w:cs="Arial"/>
          <w:sz w:val="24"/>
          <w:szCs w:val="24"/>
        </w:rPr>
        <w:t xml:space="preserve"> – student wybiera właściwy dla studiowanego kierunku) dołączając druk zgody na odbycie praktyki (</w:t>
      </w:r>
      <w:r w:rsidR="00263A23" w:rsidRPr="00E85D28">
        <w:rPr>
          <w:rFonts w:ascii="Arial" w:hAnsi="Arial" w:cs="Arial"/>
          <w:sz w:val="24"/>
          <w:szCs w:val="24"/>
        </w:rPr>
        <w:t>Załącznik</w:t>
      </w:r>
      <w:r w:rsidR="00F14462" w:rsidRPr="009D7138">
        <w:rPr>
          <w:rFonts w:ascii="Arial" w:hAnsi="Arial" w:cs="Arial"/>
          <w:sz w:val="24"/>
          <w:szCs w:val="24"/>
        </w:rPr>
        <w:t xml:space="preserve"> </w:t>
      </w:r>
      <w:r w:rsidR="004E05E4">
        <w:rPr>
          <w:rFonts w:ascii="Arial" w:hAnsi="Arial" w:cs="Arial"/>
          <w:sz w:val="24"/>
          <w:szCs w:val="24"/>
        </w:rPr>
        <w:t>3</w:t>
      </w:r>
      <w:r w:rsidR="00F14462" w:rsidRPr="009D7138">
        <w:rPr>
          <w:rFonts w:ascii="Arial" w:hAnsi="Arial" w:cs="Arial"/>
          <w:sz w:val="24"/>
          <w:szCs w:val="24"/>
        </w:rPr>
        <w:t>)</w:t>
      </w:r>
      <w:r>
        <w:rPr>
          <w:rFonts w:ascii="Arial" w:hAnsi="Arial" w:cs="Arial"/>
          <w:sz w:val="24"/>
          <w:szCs w:val="24"/>
        </w:rPr>
        <w:t>.</w:t>
      </w:r>
    </w:p>
    <w:p w14:paraId="78AE8E0D" w14:textId="185C0E9C" w:rsidR="009D7138" w:rsidRDefault="009D7138" w:rsidP="00A108D8">
      <w:pPr>
        <w:pStyle w:val="Akapitzlist"/>
        <w:numPr>
          <w:ilvl w:val="0"/>
          <w:numId w:val="25"/>
        </w:numPr>
        <w:spacing w:after="0" w:line="360" w:lineRule="auto"/>
        <w:ind w:left="426" w:hanging="426"/>
        <w:jc w:val="both"/>
        <w:rPr>
          <w:rFonts w:ascii="Arial" w:hAnsi="Arial" w:cs="Arial"/>
          <w:sz w:val="24"/>
          <w:szCs w:val="24"/>
        </w:rPr>
      </w:pPr>
      <w:r>
        <w:rPr>
          <w:rFonts w:ascii="Arial" w:hAnsi="Arial" w:cs="Arial"/>
          <w:sz w:val="24"/>
          <w:szCs w:val="24"/>
        </w:rPr>
        <w:lastRenderedPageBreak/>
        <w:t>P</w:t>
      </w:r>
      <w:r w:rsidR="00F14462" w:rsidRPr="009D7138">
        <w:rPr>
          <w:rFonts w:ascii="Arial" w:hAnsi="Arial" w:cs="Arial"/>
          <w:sz w:val="24"/>
          <w:szCs w:val="24"/>
        </w:rPr>
        <w:t xml:space="preserve">odpisaną przez przedstawiciela </w:t>
      </w:r>
      <w:r w:rsidR="0076512D">
        <w:rPr>
          <w:rFonts w:ascii="Arial" w:hAnsi="Arial" w:cs="Arial"/>
          <w:sz w:val="24"/>
          <w:szCs w:val="24"/>
        </w:rPr>
        <w:t>z</w:t>
      </w:r>
      <w:r w:rsidR="00F14462" w:rsidRPr="009D7138">
        <w:rPr>
          <w:rFonts w:ascii="Arial" w:hAnsi="Arial" w:cs="Arial"/>
          <w:sz w:val="24"/>
          <w:szCs w:val="24"/>
        </w:rPr>
        <w:t xml:space="preserve">akładu </w:t>
      </w:r>
      <w:r w:rsidR="0076512D">
        <w:rPr>
          <w:rFonts w:ascii="Arial" w:hAnsi="Arial" w:cs="Arial"/>
          <w:sz w:val="24"/>
          <w:szCs w:val="24"/>
        </w:rPr>
        <w:t>z</w:t>
      </w:r>
      <w:r w:rsidR="00F14462" w:rsidRPr="009D7138">
        <w:rPr>
          <w:rFonts w:ascii="Arial" w:hAnsi="Arial" w:cs="Arial"/>
          <w:sz w:val="24"/>
          <w:szCs w:val="24"/>
        </w:rPr>
        <w:t xml:space="preserve">godę na odbycie praktyki student dostarcza do Pełnomocnika Dziekana </w:t>
      </w:r>
      <w:r w:rsidR="00C77E7D" w:rsidRPr="009D7138">
        <w:rPr>
          <w:rFonts w:ascii="Arial" w:hAnsi="Arial" w:cs="Arial"/>
          <w:sz w:val="24"/>
          <w:szCs w:val="24"/>
        </w:rPr>
        <w:t xml:space="preserve">WIiŚ </w:t>
      </w:r>
      <w:r w:rsidR="00F14462" w:rsidRPr="009D7138">
        <w:rPr>
          <w:rFonts w:ascii="Arial" w:hAnsi="Arial" w:cs="Arial"/>
          <w:sz w:val="24"/>
          <w:szCs w:val="24"/>
        </w:rPr>
        <w:t xml:space="preserve">ds. </w:t>
      </w:r>
      <w:r w:rsidR="0076512D">
        <w:rPr>
          <w:rFonts w:ascii="Arial" w:hAnsi="Arial" w:cs="Arial"/>
          <w:sz w:val="24"/>
          <w:szCs w:val="24"/>
        </w:rPr>
        <w:t>p</w:t>
      </w:r>
      <w:r w:rsidR="00F14462" w:rsidRPr="009D7138">
        <w:rPr>
          <w:rFonts w:ascii="Arial" w:hAnsi="Arial" w:cs="Arial"/>
          <w:sz w:val="24"/>
          <w:szCs w:val="24"/>
        </w:rPr>
        <w:t>raktyk w terminie nie później niż do dnia 15 maja bieżącego roku akademickiego</w:t>
      </w:r>
      <w:r>
        <w:rPr>
          <w:rFonts w:ascii="Arial" w:hAnsi="Arial" w:cs="Arial"/>
          <w:sz w:val="24"/>
          <w:szCs w:val="24"/>
        </w:rPr>
        <w:t>.</w:t>
      </w:r>
    </w:p>
    <w:p w14:paraId="1EA92B80" w14:textId="1382EAC1" w:rsidR="00D21DEA" w:rsidRPr="00D21DEA" w:rsidRDefault="00D21DEA" w:rsidP="00D21DEA">
      <w:pPr>
        <w:pStyle w:val="Akapitzlist"/>
        <w:numPr>
          <w:ilvl w:val="0"/>
          <w:numId w:val="25"/>
        </w:numPr>
        <w:spacing w:after="0" w:line="360" w:lineRule="auto"/>
        <w:ind w:left="426" w:hanging="426"/>
        <w:jc w:val="both"/>
        <w:rPr>
          <w:rFonts w:ascii="Arial" w:hAnsi="Arial" w:cs="Arial"/>
          <w:sz w:val="24"/>
          <w:szCs w:val="24"/>
        </w:rPr>
      </w:pPr>
      <w:r>
        <w:rPr>
          <w:rFonts w:ascii="Arial" w:hAnsi="Arial" w:cs="Arial"/>
          <w:sz w:val="24"/>
          <w:szCs w:val="24"/>
        </w:rPr>
        <w:t xml:space="preserve">Student zobowiązany jest w terminie wyznaczonym przez </w:t>
      </w:r>
      <w:r w:rsidRPr="009D7138">
        <w:rPr>
          <w:rFonts w:ascii="Arial" w:hAnsi="Arial" w:cs="Arial"/>
          <w:sz w:val="24"/>
          <w:szCs w:val="24"/>
        </w:rPr>
        <w:t xml:space="preserve">Pełnomocnika Dziekana WIiŚ ds. </w:t>
      </w:r>
      <w:r>
        <w:rPr>
          <w:rFonts w:ascii="Arial" w:hAnsi="Arial" w:cs="Arial"/>
          <w:sz w:val="24"/>
          <w:szCs w:val="24"/>
        </w:rPr>
        <w:t>p</w:t>
      </w:r>
      <w:r w:rsidRPr="009D7138">
        <w:rPr>
          <w:rFonts w:ascii="Arial" w:hAnsi="Arial" w:cs="Arial"/>
          <w:sz w:val="24"/>
          <w:szCs w:val="24"/>
        </w:rPr>
        <w:t xml:space="preserve">raktyk </w:t>
      </w:r>
      <w:r>
        <w:rPr>
          <w:rFonts w:ascii="Arial" w:hAnsi="Arial" w:cs="Arial"/>
          <w:sz w:val="24"/>
          <w:szCs w:val="24"/>
        </w:rPr>
        <w:t xml:space="preserve">dostarczyć do dziekanatu oryginał ubezpieczenia obejmującego okres odbywania </w:t>
      </w:r>
      <w:r>
        <w:rPr>
          <w:rFonts w:ascii="Arial" w:hAnsi="Arial" w:cs="Arial"/>
          <w:sz w:val="24"/>
          <w:szCs w:val="24"/>
        </w:rPr>
        <w:t xml:space="preserve">praktyki </w:t>
      </w:r>
      <w:r>
        <w:rPr>
          <w:rFonts w:ascii="Arial" w:hAnsi="Arial" w:cs="Arial"/>
          <w:sz w:val="24"/>
          <w:szCs w:val="24"/>
        </w:rPr>
        <w:t>celem sporządzenia potwierdzonej kopii. Nie wypełnienie tego obowiązku skutkować będzie brakiem możliwości dalszego procedowania czynności związanych z realizacją praktyki.</w:t>
      </w:r>
    </w:p>
    <w:p w14:paraId="5B8C7CC9" w14:textId="0291B8B1" w:rsidR="009D7138" w:rsidRDefault="009D7138" w:rsidP="00A108D8">
      <w:pPr>
        <w:pStyle w:val="Akapitzlist"/>
        <w:numPr>
          <w:ilvl w:val="0"/>
          <w:numId w:val="25"/>
        </w:numPr>
        <w:spacing w:after="0" w:line="360" w:lineRule="auto"/>
        <w:ind w:left="426" w:hanging="426"/>
        <w:jc w:val="both"/>
        <w:rPr>
          <w:rFonts w:ascii="Arial" w:hAnsi="Arial" w:cs="Arial"/>
          <w:sz w:val="24"/>
          <w:szCs w:val="24"/>
        </w:rPr>
      </w:pPr>
      <w:r>
        <w:rPr>
          <w:rFonts w:ascii="Arial" w:hAnsi="Arial" w:cs="Arial"/>
          <w:sz w:val="24"/>
          <w:szCs w:val="24"/>
        </w:rPr>
        <w:t>P</w:t>
      </w:r>
      <w:r w:rsidR="00F14462" w:rsidRPr="009D7138">
        <w:rPr>
          <w:rFonts w:ascii="Arial" w:hAnsi="Arial" w:cs="Arial"/>
          <w:sz w:val="24"/>
          <w:szCs w:val="24"/>
        </w:rPr>
        <w:t xml:space="preserve">o uzyskaniu akceptacji programu i terminu </w:t>
      </w:r>
      <w:r w:rsidR="004E05E4">
        <w:rPr>
          <w:rFonts w:ascii="Arial" w:hAnsi="Arial" w:cs="Arial"/>
          <w:sz w:val="24"/>
          <w:szCs w:val="24"/>
        </w:rPr>
        <w:t xml:space="preserve">odbywania </w:t>
      </w:r>
      <w:r w:rsidR="00F14462" w:rsidRPr="009D7138">
        <w:rPr>
          <w:rFonts w:ascii="Arial" w:hAnsi="Arial" w:cs="Arial"/>
          <w:sz w:val="24"/>
          <w:szCs w:val="24"/>
        </w:rPr>
        <w:t xml:space="preserve">praktyki </w:t>
      </w:r>
      <w:r w:rsidR="00CC0AAA">
        <w:rPr>
          <w:rFonts w:ascii="Arial" w:hAnsi="Arial" w:cs="Arial"/>
          <w:sz w:val="24"/>
          <w:szCs w:val="24"/>
        </w:rPr>
        <w:t>oraz weryfikacji posiadanego ubezpieczenia</w:t>
      </w:r>
      <w:r w:rsidR="00CC0AAA" w:rsidRPr="009D7138">
        <w:rPr>
          <w:rFonts w:ascii="Arial" w:hAnsi="Arial" w:cs="Arial"/>
          <w:sz w:val="24"/>
          <w:szCs w:val="24"/>
        </w:rPr>
        <w:t xml:space="preserve"> </w:t>
      </w:r>
      <w:r w:rsidR="00F14462" w:rsidRPr="009D7138">
        <w:rPr>
          <w:rFonts w:ascii="Arial" w:hAnsi="Arial" w:cs="Arial"/>
          <w:sz w:val="24"/>
          <w:szCs w:val="24"/>
        </w:rPr>
        <w:t xml:space="preserve">Pełnomocnik Dziekana </w:t>
      </w:r>
      <w:r w:rsidR="00C77E7D" w:rsidRPr="009D7138">
        <w:rPr>
          <w:rFonts w:ascii="Arial" w:hAnsi="Arial" w:cs="Arial"/>
          <w:sz w:val="24"/>
          <w:szCs w:val="24"/>
        </w:rPr>
        <w:t xml:space="preserve">WIiŚ </w:t>
      </w:r>
      <w:r w:rsidR="00F14462" w:rsidRPr="009D7138">
        <w:rPr>
          <w:rFonts w:ascii="Arial" w:hAnsi="Arial" w:cs="Arial"/>
          <w:sz w:val="24"/>
          <w:szCs w:val="24"/>
        </w:rPr>
        <w:t xml:space="preserve">ds. </w:t>
      </w:r>
      <w:r w:rsidR="0076512D">
        <w:rPr>
          <w:rFonts w:ascii="Arial" w:hAnsi="Arial" w:cs="Arial"/>
          <w:sz w:val="24"/>
          <w:szCs w:val="24"/>
        </w:rPr>
        <w:t>p</w:t>
      </w:r>
      <w:r w:rsidR="00F14462" w:rsidRPr="009D7138">
        <w:rPr>
          <w:rFonts w:ascii="Arial" w:hAnsi="Arial" w:cs="Arial"/>
          <w:sz w:val="24"/>
          <w:szCs w:val="24"/>
        </w:rPr>
        <w:t>raktyk</w:t>
      </w:r>
      <w:r w:rsidR="00C77E7D" w:rsidRPr="009D7138">
        <w:rPr>
          <w:rFonts w:ascii="Arial" w:hAnsi="Arial" w:cs="Arial"/>
          <w:sz w:val="24"/>
          <w:szCs w:val="24"/>
        </w:rPr>
        <w:t xml:space="preserve"> </w:t>
      </w:r>
      <w:r w:rsidR="00F14462" w:rsidRPr="009D7138">
        <w:rPr>
          <w:rFonts w:ascii="Arial" w:hAnsi="Arial" w:cs="Arial"/>
          <w:sz w:val="24"/>
          <w:szCs w:val="24"/>
        </w:rPr>
        <w:t xml:space="preserve">przygotowuje dla każdego studenta 2 egzemplarze Porozumienia w sprawie organizacji praktyk </w:t>
      </w:r>
      <w:r w:rsidR="006E0381">
        <w:rPr>
          <w:rFonts w:ascii="Arial" w:hAnsi="Arial" w:cs="Arial"/>
          <w:sz w:val="24"/>
          <w:szCs w:val="24"/>
        </w:rPr>
        <w:t xml:space="preserve">zawodowych </w:t>
      </w:r>
      <w:r w:rsidR="004E05E4">
        <w:rPr>
          <w:rFonts w:ascii="Arial" w:hAnsi="Arial" w:cs="Arial"/>
          <w:sz w:val="24"/>
          <w:szCs w:val="24"/>
        </w:rPr>
        <w:t>studentów szkół wyższych</w:t>
      </w:r>
      <w:r w:rsidR="00F14462" w:rsidRPr="009D7138">
        <w:rPr>
          <w:rFonts w:ascii="Arial" w:hAnsi="Arial" w:cs="Arial"/>
          <w:sz w:val="24"/>
          <w:szCs w:val="24"/>
        </w:rPr>
        <w:t xml:space="preserve"> (</w:t>
      </w:r>
      <w:r w:rsidR="00263A23" w:rsidRPr="00E85D28">
        <w:rPr>
          <w:rFonts w:ascii="Arial" w:hAnsi="Arial" w:cs="Arial"/>
          <w:sz w:val="24"/>
          <w:szCs w:val="24"/>
        </w:rPr>
        <w:t>Załącznik</w:t>
      </w:r>
      <w:r w:rsidR="005617FD">
        <w:rPr>
          <w:rFonts w:ascii="Arial" w:hAnsi="Arial" w:cs="Arial"/>
          <w:sz w:val="24"/>
          <w:szCs w:val="24"/>
        </w:rPr>
        <w:t xml:space="preserve"> </w:t>
      </w:r>
      <w:r w:rsidR="004E05E4">
        <w:rPr>
          <w:rFonts w:ascii="Arial" w:hAnsi="Arial" w:cs="Arial"/>
          <w:sz w:val="24"/>
          <w:szCs w:val="24"/>
        </w:rPr>
        <w:t>4</w:t>
      </w:r>
      <w:r w:rsidR="005617FD">
        <w:rPr>
          <w:rFonts w:ascii="Arial" w:hAnsi="Arial" w:cs="Arial"/>
          <w:sz w:val="24"/>
          <w:szCs w:val="24"/>
        </w:rPr>
        <w:t>)</w:t>
      </w:r>
      <w:r w:rsidR="00F14462" w:rsidRPr="009D7138">
        <w:rPr>
          <w:rFonts w:ascii="Arial" w:hAnsi="Arial" w:cs="Arial"/>
          <w:sz w:val="24"/>
          <w:szCs w:val="24"/>
        </w:rPr>
        <w:t xml:space="preserve"> zawieranego pomiędzy Politechniką Częstochowską a </w:t>
      </w:r>
      <w:r w:rsidR="0076512D">
        <w:rPr>
          <w:rFonts w:ascii="Arial" w:hAnsi="Arial" w:cs="Arial"/>
          <w:sz w:val="24"/>
          <w:szCs w:val="24"/>
        </w:rPr>
        <w:t>z</w:t>
      </w:r>
      <w:r w:rsidR="00F14462" w:rsidRPr="009D7138">
        <w:rPr>
          <w:rFonts w:ascii="Arial" w:hAnsi="Arial" w:cs="Arial"/>
          <w:sz w:val="24"/>
          <w:szCs w:val="24"/>
        </w:rPr>
        <w:t xml:space="preserve">akładem </w:t>
      </w:r>
      <w:r w:rsidR="0076512D">
        <w:rPr>
          <w:rFonts w:ascii="Arial" w:hAnsi="Arial" w:cs="Arial"/>
          <w:sz w:val="24"/>
          <w:szCs w:val="24"/>
        </w:rPr>
        <w:t>p</w:t>
      </w:r>
      <w:r w:rsidR="00F14462" w:rsidRPr="009D7138">
        <w:rPr>
          <w:rFonts w:ascii="Arial" w:hAnsi="Arial" w:cs="Arial"/>
          <w:sz w:val="24"/>
          <w:szCs w:val="24"/>
        </w:rPr>
        <w:t>racy, w którym będzie odbywana praktyka</w:t>
      </w:r>
      <w:r>
        <w:rPr>
          <w:rFonts w:ascii="Arial" w:hAnsi="Arial" w:cs="Arial"/>
          <w:sz w:val="24"/>
          <w:szCs w:val="24"/>
        </w:rPr>
        <w:t>.</w:t>
      </w:r>
    </w:p>
    <w:p w14:paraId="379C12CC" w14:textId="77777777" w:rsidR="009D7138" w:rsidRDefault="009D7138" w:rsidP="00A108D8">
      <w:pPr>
        <w:pStyle w:val="Akapitzlist"/>
        <w:numPr>
          <w:ilvl w:val="0"/>
          <w:numId w:val="25"/>
        </w:numPr>
        <w:spacing w:after="0" w:line="360" w:lineRule="auto"/>
        <w:ind w:left="426" w:hanging="426"/>
        <w:jc w:val="both"/>
        <w:rPr>
          <w:rFonts w:ascii="Arial" w:hAnsi="Arial" w:cs="Arial"/>
          <w:sz w:val="24"/>
          <w:szCs w:val="24"/>
        </w:rPr>
      </w:pPr>
      <w:r>
        <w:rPr>
          <w:rFonts w:ascii="Arial" w:hAnsi="Arial" w:cs="Arial"/>
          <w:sz w:val="24"/>
          <w:szCs w:val="24"/>
        </w:rPr>
        <w:t>P</w:t>
      </w:r>
      <w:r w:rsidR="00F14462" w:rsidRPr="009D7138">
        <w:rPr>
          <w:rFonts w:ascii="Arial" w:hAnsi="Arial" w:cs="Arial"/>
          <w:sz w:val="24"/>
          <w:szCs w:val="24"/>
        </w:rPr>
        <w:t xml:space="preserve">odpisane przez osobę upoważnioną ze strony Uczelni Porozumienia student odbiera z </w:t>
      </w:r>
      <w:r w:rsidR="0076512D">
        <w:rPr>
          <w:rFonts w:ascii="Arial" w:hAnsi="Arial" w:cs="Arial"/>
          <w:sz w:val="24"/>
          <w:szCs w:val="24"/>
        </w:rPr>
        <w:t>d</w:t>
      </w:r>
      <w:r w:rsidR="00F14462" w:rsidRPr="009D7138">
        <w:rPr>
          <w:rFonts w:ascii="Arial" w:hAnsi="Arial" w:cs="Arial"/>
          <w:sz w:val="24"/>
          <w:szCs w:val="24"/>
        </w:rPr>
        <w:t xml:space="preserve">ziekanatu WIiŚ nie później niż do dnia 20 czerwca bieżącego roku akademickiego (o terminie odbioru studenci każdorazowo zostaną powiadomieni za pomocą strony internetowej Wydziału), celem podpisania zwrotnego obu egzemplarzy przez prawnego reprezentanta Zakładu, przy czym jeden egzemplarz Porozumienia przeznaczony jest dla Zakładu Pracy, natomiast drugi egzemplarz student zatrzymuje do czasu zakończenia praktyki. </w:t>
      </w:r>
    </w:p>
    <w:p w14:paraId="7989E589" w14:textId="77777777" w:rsidR="002A7E13" w:rsidRDefault="009D7138" w:rsidP="00A108D8">
      <w:pPr>
        <w:pStyle w:val="Akapitzlist"/>
        <w:numPr>
          <w:ilvl w:val="0"/>
          <w:numId w:val="25"/>
        </w:numPr>
        <w:spacing w:after="0" w:line="360" w:lineRule="auto"/>
        <w:ind w:left="426" w:hanging="426"/>
        <w:jc w:val="both"/>
        <w:rPr>
          <w:rFonts w:ascii="Arial" w:hAnsi="Arial" w:cs="Arial"/>
          <w:sz w:val="24"/>
          <w:szCs w:val="24"/>
        </w:rPr>
      </w:pPr>
      <w:r>
        <w:rPr>
          <w:rFonts w:ascii="Arial" w:hAnsi="Arial" w:cs="Arial"/>
          <w:sz w:val="24"/>
          <w:szCs w:val="24"/>
        </w:rPr>
        <w:t>S</w:t>
      </w:r>
      <w:r w:rsidR="00F14462" w:rsidRPr="009D7138">
        <w:rPr>
          <w:rFonts w:ascii="Arial" w:hAnsi="Arial" w:cs="Arial"/>
          <w:sz w:val="24"/>
          <w:szCs w:val="24"/>
        </w:rPr>
        <w:t xml:space="preserve">tudent przedstawia w </w:t>
      </w:r>
      <w:r w:rsidR="0076512D">
        <w:rPr>
          <w:rFonts w:ascii="Arial" w:hAnsi="Arial" w:cs="Arial"/>
          <w:sz w:val="24"/>
          <w:szCs w:val="24"/>
        </w:rPr>
        <w:t>d</w:t>
      </w:r>
      <w:r w:rsidR="00F14462" w:rsidRPr="009D7138">
        <w:rPr>
          <w:rFonts w:ascii="Arial" w:hAnsi="Arial" w:cs="Arial"/>
          <w:sz w:val="24"/>
          <w:szCs w:val="24"/>
        </w:rPr>
        <w:t xml:space="preserve">ziekanacie wydrukowany </w:t>
      </w:r>
      <w:r w:rsidR="0076512D">
        <w:rPr>
          <w:rFonts w:ascii="Arial" w:hAnsi="Arial" w:cs="Arial"/>
          <w:sz w:val="24"/>
          <w:szCs w:val="24"/>
        </w:rPr>
        <w:t>d</w:t>
      </w:r>
      <w:r w:rsidR="00F14462" w:rsidRPr="009D7138">
        <w:rPr>
          <w:rFonts w:ascii="Arial" w:hAnsi="Arial" w:cs="Arial"/>
          <w:sz w:val="24"/>
          <w:szCs w:val="24"/>
        </w:rPr>
        <w:t xml:space="preserve">ziennik </w:t>
      </w:r>
      <w:r w:rsidR="0076512D">
        <w:rPr>
          <w:rFonts w:ascii="Arial" w:hAnsi="Arial" w:cs="Arial"/>
          <w:sz w:val="24"/>
          <w:szCs w:val="24"/>
        </w:rPr>
        <w:t>p</w:t>
      </w:r>
      <w:r w:rsidR="00F14462" w:rsidRPr="009D7138">
        <w:rPr>
          <w:rFonts w:ascii="Arial" w:hAnsi="Arial" w:cs="Arial"/>
          <w:sz w:val="24"/>
          <w:szCs w:val="24"/>
        </w:rPr>
        <w:t xml:space="preserve">raktyki </w:t>
      </w:r>
      <w:r w:rsidR="0076512D">
        <w:rPr>
          <w:rFonts w:ascii="Arial" w:hAnsi="Arial" w:cs="Arial"/>
          <w:sz w:val="24"/>
          <w:szCs w:val="24"/>
        </w:rPr>
        <w:t>s</w:t>
      </w:r>
      <w:r w:rsidR="00F14462" w:rsidRPr="009D7138">
        <w:rPr>
          <w:rFonts w:ascii="Arial" w:hAnsi="Arial" w:cs="Arial"/>
          <w:sz w:val="24"/>
          <w:szCs w:val="24"/>
        </w:rPr>
        <w:t>tudenckiej (</w:t>
      </w:r>
      <w:r w:rsidR="00263A23" w:rsidRPr="00E85D28">
        <w:rPr>
          <w:rFonts w:ascii="Arial" w:hAnsi="Arial" w:cs="Arial"/>
          <w:sz w:val="24"/>
          <w:szCs w:val="24"/>
        </w:rPr>
        <w:t>Załącznik</w:t>
      </w:r>
      <w:r w:rsidR="00F14462" w:rsidRPr="009D7138">
        <w:rPr>
          <w:rFonts w:ascii="Arial" w:hAnsi="Arial" w:cs="Arial"/>
          <w:sz w:val="24"/>
          <w:szCs w:val="24"/>
        </w:rPr>
        <w:t xml:space="preserve"> </w:t>
      </w:r>
      <w:r w:rsidR="00A301D4">
        <w:rPr>
          <w:rFonts w:ascii="Arial" w:hAnsi="Arial" w:cs="Arial"/>
          <w:sz w:val="24"/>
          <w:szCs w:val="24"/>
        </w:rPr>
        <w:t>5</w:t>
      </w:r>
      <w:r w:rsidR="00F14462" w:rsidRPr="009D7138">
        <w:rPr>
          <w:rFonts w:ascii="Arial" w:hAnsi="Arial" w:cs="Arial"/>
          <w:sz w:val="24"/>
          <w:szCs w:val="24"/>
        </w:rPr>
        <w:t>) celem opieczętowania</w:t>
      </w:r>
      <w:r w:rsidR="002A7E13">
        <w:rPr>
          <w:rFonts w:ascii="Arial" w:hAnsi="Arial" w:cs="Arial"/>
          <w:sz w:val="24"/>
          <w:szCs w:val="24"/>
        </w:rPr>
        <w:t>.</w:t>
      </w:r>
    </w:p>
    <w:p w14:paraId="3A37B946" w14:textId="77777777" w:rsidR="00DB3E2B" w:rsidRDefault="002A7E13" w:rsidP="00721162">
      <w:pPr>
        <w:pStyle w:val="Akapitzlist"/>
        <w:numPr>
          <w:ilvl w:val="0"/>
          <w:numId w:val="25"/>
        </w:numPr>
        <w:spacing w:after="0" w:line="360" w:lineRule="auto"/>
        <w:ind w:left="426" w:hanging="426"/>
        <w:jc w:val="both"/>
        <w:rPr>
          <w:rFonts w:ascii="Arial" w:hAnsi="Arial" w:cs="Arial"/>
          <w:sz w:val="24"/>
          <w:szCs w:val="24"/>
        </w:rPr>
      </w:pPr>
      <w:r>
        <w:rPr>
          <w:rFonts w:ascii="Arial" w:hAnsi="Arial" w:cs="Arial"/>
          <w:sz w:val="24"/>
          <w:szCs w:val="24"/>
        </w:rPr>
        <w:t>P</w:t>
      </w:r>
      <w:r w:rsidR="00F14462" w:rsidRPr="002A7E13">
        <w:rPr>
          <w:rFonts w:ascii="Arial" w:hAnsi="Arial" w:cs="Arial"/>
          <w:sz w:val="24"/>
          <w:szCs w:val="24"/>
        </w:rPr>
        <w:t xml:space="preserve">o odbyciu praktyki student dostarcza jeden egzemplarz Porozumienia wraz z wypełnionym </w:t>
      </w:r>
      <w:r w:rsidR="0076512D">
        <w:rPr>
          <w:rFonts w:ascii="Arial" w:hAnsi="Arial" w:cs="Arial"/>
          <w:sz w:val="24"/>
          <w:szCs w:val="24"/>
        </w:rPr>
        <w:t>d</w:t>
      </w:r>
      <w:r w:rsidR="00F14462" w:rsidRPr="002A7E13">
        <w:rPr>
          <w:rFonts w:ascii="Arial" w:hAnsi="Arial" w:cs="Arial"/>
          <w:sz w:val="24"/>
          <w:szCs w:val="24"/>
        </w:rPr>
        <w:t xml:space="preserve">ziennikiem </w:t>
      </w:r>
      <w:r w:rsidR="0076512D">
        <w:rPr>
          <w:rFonts w:ascii="Arial" w:hAnsi="Arial" w:cs="Arial"/>
          <w:sz w:val="24"/>
          <w:szCs w:val="24"/>
        </w:rPr>
        <w:t>p</w:t>
      </w:r>
      <w:r w:rsidR="00F14462" w:rsidRPr="002A7E13">
        <w:rPr>
          <w:rFonts w:ascii="Arial" w:hAnsi="Arial" w:cs="Arial"/>
          <w:sz w:val="24"/>
          <w:szCs w:val="24"/>
        </w:rPr>
        <w:t xml:space="preserve">raktyki </w:t>
      </w:r>
      <w:r w:rsidR="0076512D">
        <w:rPr>
          <w:rFonts w:ascii="Arial" w:hAnsi="Arial" w:cs="Arial"/>
          <w:sz w:val="24"/>
          <w:szCs w:val="24"/>
        </w:rPr>
        <w:t>s</w:t>
      </w:r>
      <w:r w:rsidR="00F14462" w:rsidRPr="002A7E13">
        <w:rPr>
          <w:rFonts w:ascii="Arial" w:hAnsi="Arial" w:cs="Arial"/>
          <w:sz w:val="24"/>
          <w:szCs w:val="24"/>
        </w:rPr>
        <w:t xml:space="preserve">tudenckiej Pełnomocnikowi Dziekana </w:t>
      </w:r>
      <w:r w:rsidR="001D70E9" w:rsidRPr="002A7E13">
        <w:rPr>
          <w:rFonts w:ascii="Arial" w:hAnsi="Arial" w:cs="Arial"/>
          <w:sz w:val="24"/>
          <w:szCs w:val="24"/>
        </w:rPr>
        <w:t xml:space="preserve">WIiŚ </w:t>
      </w:r>
      <w:r w:rsidR="00F14462" w:rsidRPr="002A7E13">
        <w:rPr>
          <w:rFonts w:ascii="Arial" w:hAnsi="Arial" w:cs="Arial"/>
          <w:sz w:val="24"/>
          <w:szCs w:val="24"/>
        </w:rPr>
        <w:t xml:space="preserve">ds. </w:t>
      </w:r>
      <w:r w:rsidR="0076512D">
        <w:rPr>
          <w:rFonts w:ascii="Arial" w:hAnsi="Arial" w:cs="Arial"/>
          <w:sz w:val="24"/>
          <w:szCs w:val="24"/>
        </w:rPr>
        <w:t>p</w:t>
      </w:r>
      <w:r w:rsidR="00F14462" w:rsidRPr="002A7E13">
        <w:rPr>
          <w:rFonts w:ascii="Arial" w:hAnsi="Arial" w:cs="Arial"/>
          <w:sz w:val="24"/>
          <w:szCs w:val="24"/>
        </w:rPr>
        <w:t>raktyk celem uzyskania zaliczenia.</w:t>
      </w:r>
    </w:p>
    <w:p w14:paraId="06CB79B1" w14:textId="77777777" w:rsidR="00A301D4" w:rsidRDefault="00A301D4" w:rsidP="00A301D4">
      <w:pPr>
        <w:pStyle w:val="Akapitzlist"/>
        <w:numPr>
          <w:ilvl w:val="1"/>
          <w:numId w:val="8"/>
        </w:numPr>
        <w:spacing w:before="240" w:line="360" w:lineRule="auto"/>
        <w:ind w:left="357" w:hanging="357"/>
        <w:contextualSpacing w:val="0"/>
        <w:jc w:val="both"/>
        <w:rPr>
          <w:rFonts w:ascii="Arial" w:hAnsi="Arial" w:cs="Arial"/>
          <w:b/>
          <w:bCs/>
          <w:color w:val="00B050"/>
          <w:sz w:val="24"/>
          <w:szCs w:val="24"/>
        </w:rPr>
      </w:pPr>
      <w:r w:rsidRPr="00A301D4">
        <w:rPr>
          <w:rFonts w:ascii="Arial" w:hAnsi="Arial" w:cs="Arial"/>
          <w:b/>
          <w:bCs/>
          <w:color w:val="00B050"/>
          <w:sz w:val="24"/>
          <w:szCs w:val="24"/>
        </w:rPr>
        <w:t>Program praktyk</w:t>
      </w:r>
    </w:p>
    <w:p w14:paraId="470824D0" w14:textId="77777777" w:rsidR="00A301D4" w:rsidRDefault="00A301D4" w:rsidP="00A301D4">
      <w:pPr>
        <w:spacing w:before="240" w:line="360" w:lineRule="auto"/>
        <w:jc w:val="both"/>
        <w:rPr>
          <w:rFonts w:ascii="Arial" w:hAnsi="Arial" w:cs="Arial"/>
          <w:sz w:val="24"/>
          <w:szCs w:val="24"/>
        </w:rPr>
      </w:pPr>
      <w:r w:rsidRPr="00A301D4">
        <w:rPr>
          <w:rFonts w:ascii="Arial" w:hAnsi="Arial" w:cs="Arial"/>
          <w:sz w:val="24"/>
          <w:szCs w:val="24"/>
        </w:rPr>
        <w:t xml:space="preserve">Przed przystąpieniem do odbywania praktyki student opracowuje w porozumieniu z </w:t>
      </w:r>
      <w:r w:rsidR="00D33522">
        <w:rPr>
          <w:rFonts w:ascii="Arial" w:hAnsi="Arial" w:cs="Arial"/>
          <w:sz w:val="24"/>
          <w:szCs w:val="24"/>
        </w:rPr>
        <w:t>z</w:t>
      </w:r>
      <w:r w:rsidRPr="00A301D4">
        <w:rPr>
          <w:rFonts w:ascii="Arial" w:hAnsi="Arial" w:cs="Arial"/>
          <w:sz w:val="24"/>
          <w:szCs w:val="24"/>
        </w:rPr>
        <w:t xml:space="preserve">akładem, w którym będzie odbywać praktykę, program uwzględniający zakres tematyczny przewidziany dla poszczególnych kierunków studiów </w:t>
      </w:r>
      <w:r>
        <w:rPr>
          <w:rFonts w:ascii="Arial" w:hAnsi="Arial" w:cs="Arial"/>
          <w:sz w:val="24"/>
          <w:szCs w:val="24"/>
        </w:rPr>
        <w:t>wskazany w druku podania o wyrażenie zgody na odbycie praktyki (</w:t>
      </w:r>
      <w:r w:rsidR="00263A23" w:rsidRPr="00537C3B">
        <w:rPr>
          <w:rFonts w:ascii="Arial" w:hAnsi="Arial" w:cs="Arial"/>
          <w:sz w:val="24"/>
          <w:szCs w:val="24"/>
        </w:rPr>
        <w:t>Załącznik</w:t>
      </w:r>
      <w:r>
        <w:rPr>
          <w:rFonts w:ascii="Arial" w:hAnsi="Arial" w:cs="Arial"/>
          <w:sz w:val="24"/>
          <w:szCs w:val="24"/>
        </w:rPr>
        <w:t xml:space="preserve"> 2). </w:t>
      </w:r>
      <w:r w:rsidRPr="00A301D4">
        <w:rPr>
          <w:rFonts w:ascii="Arial" w:hAnsi="Arial" w:cs="Arial"/>
          <w:sz w:val="24"/>
          <w:szCs w:val="24"/>
        </w:rPr>
        <w:t xml:space="preserve">Uzgodniony indywidualny program praktyki zawarty w formularzu zgody </w:t>
      </w:r>
      <w:r w:rsidR="00D33522">
        <w:rPr>
          <w:rFonts w:ascii="Arial" w:hAnsi="Arial" w:cs="Arial"/>
          <w:sz w:val="24"/>
          <w:szCs w:val="24"/>
        </w:rPr>
        <w:t>z</w:t>
      </w:r>
      <w:r w:rsidRPr="00A301D4">
        <w:rPr>
          <w:rFonts w:ascii="Arial" w:hAnsi="Arial" w:cs="Arial"/>
          <w:sz w:val="24"/>
          <w:szCs w:val="24"/>
        </w:rPr>
        <w:t xml:space="preserve">akładu na odbycie </w:t>
      </w:r>
      <w:r w:rsidRPr="00A301D4">
        <w:rPr>
          <w:rFonts w:ascii="Arial" w:hAnsi="Arial" w:cs="Arial"/>
          <w:sz w:val="24"/>
          <w:szCs w:val="24"/>
        </w:rPr>
        <w:lastRenderedPageBreak/>
        <w:t>praktyki (</w:t>
      </w:r>
      <w:r w:rsidR="00263A23" w:rsidRPr="00537C3B">
        <w:rPr>
          <w:rFonts w:ascii="Arial" w:hAnsi="Arial" w:cs="Arial"/>
          <w:sz w:val="24"/>
          <w:szCs w:val="24"/>
        </w:rPr>
        <w:t>Załącznik</w:t>
      </w:r>
      <w:r w:rsidRPr="00A301D4">
        <w:rPr>
          <w:rFonts w:ascii="Arial" w:hAnsi="Arial" w:cs="Arial"/>
          <w:sz w:val="24"/>
          <w:szCs w:val="24"/>
        </w:rPr>
        <w:t xml:space="preserve"> 3) jest akceptowany przez Pełnomocnika Dziekana WIiŚ ds. </w:t>
      </w:r>
      <w:r w:rsidR="00D33522">
        <w:rPr>
          <w:rFonts w:ascii="Arial" w:hAnsi="Arial" w:cs="Arial"/>
          <w:sz w:val="24"/>
          <w:szCs w:val="24"/>
        </w:rPr>
        <w:t>p</w:t>
      </w:r>
      <w:r w:rsidRPr="00A301D4">
        <w:rPr>
          <w:rFonts w:ascii="Arial" w:hAnsi="Arial" w:cs="Arial"/>
          <w:sz w:val="24"/>
          <w:szCs w:val="24"/>
        </w:rPr>
        <w:t>raktyk.</w:t>
      </w:r>
    </w:p>
    <w:p w14:paraId="1E790B2B" w14:textId="77777777" w:rsidR="00017E68" w:rsidRDefault="00017E68" w:rsidP="00017E68">
      <w:pPr>
        <w:pStyle w:val="Akapitzlist"/>
        <w:numPr>
          <w:ilvl w:val="1"/>
          <w:numId w:val="8"/>
        </w:numPr>
        <w:tabs>
          <w:tab w:val="clear" w:pos="360"/>
          <w:tab w:val="num" w:pos="426"/>
        </w:tabs>
        <w:spacing w:before="240" w:line="360" w:lineRule="auto"/>
        <w:ind w:left="425" w:hanging="425"/>
        <w:contextualSpacing w:val="0"/>
        <w:jc w:val="both"/>
        <w:rPr>
          <w:rFonts w:ascii="Arial" w:hAnsi="Arial" w:cs="Arial"/>
          <w:b/>
          <w:bCs/>
          <w:color w:val="00B050"/>
          <w:sz w:val="24"/>
          <w:szCs w:val="24"/>
        </w:rPr>
      </w:pPr>
      <w:r w:rsidRPr="00017E68">
        <w:rPr>
          <w:rFonts w:ascii="Arial" w:hAnsi="Arial" w:cs="Arial"/>
          <w:b/>
          <w:bCs/>
          <w:color w:val="00B050"/>
          <w:sz w:val="24"/>
          <w:szCs w:val="24"/>
        </w:rPr>
        <w:t>Warunki zaliczenia praktyki</w:t>
      </w:r>
    </w:p>
    <w:p w14:paraId="24AE2EAA" w14:textId="4031C0EF" w:rsidR="00017E68" w:rsidRPr="00017E68" w:rsidRDefault="00017E68" w:rsidP="00017E68">
      <w:pPr>
        <w:spacing w:after="0" w:line="360" w:lineRule="auto"/>
        <w:jc w:val="both"/>
        <w:rPr>
          <w:rFonts w:ascii="Arial" w:hAnsi="Arial" w:cs="Arial"/>
          <w:sz w:val="24"/>
          <w:szCs w:val="24"/>
        </w:rPr>
      </w:pPr>
      <w:r w:rsidRPr="00017E68">
        <w:rPr>
          <w:rFonts w:ascii="Arial" w:hAnsi="Arial" w:cs="Arial"/>
          <w:sz w:val="24"/>
          <w:szCs w:val="24"/>
        </w:rPr>
        <w:t xml:space="preserve">Studenci, którzy odbyli  praktykę uzyskują jej potwierdzenie w </w:t>
      </w:r>
      <w:r w:rsidR="00D33522">
        <w:rPr>
          <w:rFonts w:ascii="Arial" w:hAnsi="Arial" w:cs="Arial"/>
          <w:sz w:val="24"/>
          <w:szCs w:val="24"/>
        </w:rPr>
        <w:t>d</w:t>
      </w:r>
      <w:r w:rsidRPr="00017E68">
        <w:rPr>
          <w:rFonts w:ascii="Arial" w:hAnsi="Arial" w:cs="Arial"/>
          <w:sz w:val="24"/>
          <w:szCs w:val="24"/>
        </w:rPr>
        <w:t xml:space="preserve">zienniku </w:t>
      </w:r>
      <w:r w:rsidR="00D33522">
        <w:rPr>
          <w:rFonts w:ascii="Arial" w:hAnsi="Arial" w:cs="Arial"/>
          <w:sz w:val="24"/>
          <w:szCs w:val="24"/>
        </w:rPr>
        <w:t>p</w:t>
      </w:r>
      <w:r w:rsidRPr="00017E68">
        <w:rPr>
          <w:rFonts w:ascii="Arial" w:hAnsi="Arial" w:cs="Arial"/>
          <w:sz w:val="24"/>
          <w:szCs w:val="24"/>
        </w:rPr>
        <w:t xml:space="preserve">raktyk </w:t>
      </w:r>
      <w:r w:rsidR="00D33522">
        <w:rPr>
          <w:rFonts w:ascii="Arial" w:hAnsi="Arial" w:cs="Arial"/>
          <w:sz w:val="24"/>
          <w:szCs w:val="24"/>
        </w:rPr>
        <w:t>s</w:t>
      </w:r>
      <w:r w:rsidRPr="00017E68">
        <w:rPr>
          <w:rFonts w:ascii="Arial" w:hAnsi="Arial" w:cs="Arial"/>
          <w:sz w:val="24"/>
          <w:szCs w:val="24"/>
        </w:rPr>
        <w:t>tudenckich. Ostatecznego zaliczenia praktyki (wpis do indeksu</w:t>
      </w:r>
      <w:r w:rsidR="00A7438F">
        <w:rPr>
          <w:rFonts w:ascii="Arial" w:hAnsi="Arial" w:cs="Arial"/>
          <w:sz w:val="24"/>
          <w:szCs w:val="24"/>
        </w:rPr>
        <w:t>)</w:t>
      </w:r>
      <w:r w:rsidRPr="00017E68">
        <w:rPr>
          <w:rFonts w:ascii="Arial" w:hAnsi="Arial" w:cs="Arial"/>
          <w:sz w:val="24"/>
          <w:szCs w:val="24"/>
        </w:rPr>
        <w:t xml:space="preserve"> dokonuje Pełnomocnik Dziekana WIiŚ ds. </w:t>
      </w:r>
      <w:r w:rsidR="00D33522">
        <w:rPr>
          <w:rFonts w:ascii="Arial" w:hAnsi="Arial" w:cs="Arial"/>
          <w:sz w:val="24"/>
          <w:szCs w:val="24"/>
        </w:rPr>
        <w:t>p</w:t>
      </w:r>
      <w:r w:rsidRPr="00017E68">
        <w:rPr>
          <w:rFonts w:ascii="Arial" w:hAnsi="Arial" w:cs="Arial"/>
          <w:sz w:val="24"/>
          <w:szCs w:val="24"/>
        </w:rPr>
        <w:t xml:space="preserve">raktyk na podstawie złożonego </w:t>
      </w:r>
      <w:r w:rsidR="00D33522">
        <w:rPr>
          <w:rFonts w:ascii="Arial" w:hAnsi="Arial" w:cs="Arial"/>
          <w:sz w:val="24"/>
          <w:szCs w:val="24"/>
        </w:rPr>
        <w:t>d</w:t>
      </w:r>
      <w:r w:rsidRPr="00017E68">
        <w:rPr>
          <w:rFonts w:ascii="Arial" w:hAnsi="Arial" w:cs="Arial"/>
          <w:sz w:val="24"/>
          <w:szCs w:val="24"/>
        </w:rPr>
        <w:t xml:space="preserve">ziennika </w:t>
      </w:r>
      <w:r w:rsidR="00D33522">
        <w:rPr>
          <w:rFonts w:ascii="Arial" w:hAnsi="Arial" w:cs="Arial"/>
          <w:sz w:val="24"/>
          <w:szCs w:val="24"/>
        </w:rPr>
        <w:t>p</w:t>
      </w:r>
      <w:r w:rsidRPr="00017E68">
        <w:rPr>
          <w:rFonts w:ascii="Arial" w:hAnsi="Arial" w:cs="Arial"/>
          <w:sz w:val="24"/>
          <w:szCs w:val="24"/>
        </w:rPr>
        <w:t>raktyk zawierającego:</w:t>
      </w:r>
    </w:p>
    <w:p w14:paraId="4940F285" w14:textId="77777777" w:rsidR="00017E68" w:rsidRPr="00017E68" w:rsidRDefault="00017E68" w:rsidP="00017E68">
      <w:pPr>
        <w:pStyle w:val="Akapitzlist"/>
        <w:numPr>
          <w:ilvl w:val="0"/>
          <w:numId w:val="39"/>
        </w:numPr>
        <w:spacing w:after="0" w:line="360" w:lineRule="auto"/>
        <w:ind w:left="426" w:hanging="426"/>
        <w:jc w:val="both"/>
        <w:rPr>
          <w:rFonts w:ascii="Arial" w:hAnsi="Arial" w:cs="Arial"/>
          <w:sz w:val="24"/>
          <w:szCs w:val="24"/>
        </w:rPr>
      </w:pPr>
      <w:r w:rsidRPr="00017E68">
        <w:rPr>
          <w:rFonts w:ascii="Arial" w:hAnsi="Arial" w:cs="Arial"/>
          <w:sz w:val="24"/>
          <w:szCs w:val="24"/>
        </w:rPr>
        <w:t>pieczęć Wydziału,</w:t>
      </w:r>
    </w:p>
    <w:p w14:paraId="5BA4AC16" w14:textId="77777777" w:rsidR="00017E68" w:rsidRPr="00017E68" w:rsidRDefault="00017E68" w:rsidP="00017E68">
      <w:pPr>
        <w:pStyle w:val="Akapitzlist"/>
        <w:numPr>
          <w:ilvl w:val="0"/>
          <w:numId w:val="39"/>
        </w:numPr>
        <w:spacing w:after="0" w:line="360" w:lineRule="auto"/>
        <w:ind w:left="426" w:hanging="426"/>
        <w:jc w:val="both"/>
        <w:rPr>
          <w:rFonts w:ascii="Arial" w:hAnsi="Arial" w:cs="Arial"/>
          <w:sz w:val="24"/>
          <w:szCs w:val="24"/>
        </w:rPr>
      </w:pPr>
      <w:r w:rsidRPr="00017E68">
        <w:rPr>
          <w:rFonts w:ascii="Arial" w:hAnsi="Arial" w:cs="Arial"/>
          <w:sz w:val="24"/>
          <w:szCs w:val="24"/>
        </w:rPr>
        <w:t xml:space="preserve">pieczęć Zakładu wraz z podpisami zakładowego opiekuna praktyk oraz osoby reprezentującej </w:t>
      </w:r>
      <w:r w:rsidR="00D33522">
        <w:rPr>
          <w:rFonts w:ascii="Arial" w:hAnsi="Arial" w:cs="Arial"/>
          <w:sz w:val="24"/>
          <w:szCs w:val="24"/>
        </w:rPr>
        <w:t>z</w:t>
      </w:r>
      <w:r w:rsidRPr="00017E68">
        <w:rPr>
          <w:rFonts w:ascii="Arial" w:hAnsi="Arial" w:cs="Arial"/>
          <w:sz w:val="24"/>
          <w:szCs w:val="24"/>
        </w:rPr>
        <w:t>akład,</w:t>
      </w:r>
    </w:p>
    <w:p w14:paraId="576AA4AD" w14:textId="77777777" w:rsidR="00017E68" w:rsidRPr="00017E68" w:rsidRDefault="00017E68" w:rsidP="00017E68">
      <w:pPr>
        <w:pStyle w:val="Akapitzlist"/>
        <w:numPr>
          <w:ilvl w:val="0"/>
          <w:numId w:val="39"/>
        </w:numPr>
        <w:spacing w:after="0" w:line="360" w:lineRule="auto"/>
        <w:ind w:left="426" w:hanging="426"/>
        <w:jc w:val="both"/>
        <w:rPr>
          <w:rFonts w:ascii="Arial" w:hAnsi="Arial" w:cs="Arial"/>
          <w:sz w:val="24"/>
          <w:szCs w:val="24"/>
        </w:rPr>
      </w:pPr>
      <w:r w:rsidRPr="00017E68">
        <w:rPr>
          <w:rFonts w:ascii="Arial" w:hAnsi="Arial" w:cs="Arial"/>
          <w:sz w:val="24"/>
          <w:szCs w:val="24"/>
        </w:rPr>
        <w:t>wypełnioną kartę przebiegu praktyki,</w:t>
      </w:r>
    </w:p>
    <w:p w14:paraId="313C7523" w14:textId="77777777" w:rsidR="00017E68" w:rsidRPr="00017E68" w:rsidRDefault="00017E68" w:rsidP="00017E68">
      <w:pPr>
        <w:pStyle w:val="Akapitzlist"/>
        <w:numPr>
          <w:ilvl w:val="0"/>
          <w:numId w:val="39"/>
        </w:numPr>
        <w:spacing w:after="0" w:line="360" w:lineRule="auto"/>
        <w:ind w:left="426" w:hanging="426"/>
        <w:jc w:val="both"/>
        <w:rPr>
          <w:rFonts w:ascii="Arial" w:hAnsi="Arial" w:cs="Arial"/>
          <w:sz w:val="24"/>
          <w:szCs w:val="24"/>
        </w:rPr>
      </w:pPr>
      <w:r w:rsidRPr="00017E68">
        <w:rPr>
          <w:rFonts w:ascii="Arial" w:hAnsi="Arial" w:cs="Arial"/>
          <w:sz w:val="24"/>
          <w:szCs w:val="24"/>
        </w:rPr>
        <w:t>opinię zakładu o praktykancie,</w:t>
      </w:r>
    </w:p>
    <w:p w14:paraId="776695F4" w14:textId="77777777" w:rsidR="00017E68" w:rsidRPr="00017E68" w:rsidRDefault="00017E68" w:rsidP="00017E68">
      <w:pPr>
        <w:pStyle w:val="Akapitzlist"/>
        <w:numPr>
          <w:ilvl w:val="0"/>
          <w:numId w:val="39"/>
        </w:numPr>
        <w:spacing w:after="0" w:line="360" w:lineRule="auto"/>
        <w:ind w:left="426" w:hanging="426"/>
        <w:jc w:val="both"/>
        <w:rPr>
          <w:rFonts w:ascii="Arial" w:hAnsi="Arial" w:cs="Arial"/>
          <w:sz w:val="24"/>
          <w:szCs w:val="24"/>
        </w:rPr>
      </w:pPr>
      <w:r w:rsidRPr="00017E68">
        <w:rPr>
          <w:rFonts w:ascii="Arial" w:hAnsi="Arial" w:cs="Arial"/>
          <w:sz w:val="24"/>
          <w:szCs w:val="24"/>
        </w:rPr>
        <w:t>ocenę końcową odbytej praktyki.</w:t>
      </w:r>
    </w:p>
    <w:p w14:paraId="3593B477" w14:textId="4FC35FCC" w:rsidR="00017E68" w:rsidRPr="00017E68" w:rsidRDefault="00017E68" w:rsidP="00017E68">
      <w:pPr>
        <w:spacing w:after="0" w:line="360" w:lineRule="auto"/>
        <w:jc w:val="both"/>
        <w:rPr>
          <w:rFonts w:ascii="Arial" w:hAnsi="Arial" w:cs="Arial"/>
          <w:sz w:val="24"/>
          <w:szCs w:val="24"/>
        </w:rPr>
      </w:pPr>
      <w:r w:rsidRPr="00017E68">
        <w:rPr>
          <w:rFonts w:ascii="Arial" w:hAnsi="Arial" w:cs="Arial"/>
          <w:sz w:val="24"/>
          <w:szCs w:val="24"/>
        </w:rPr>
        <w:t xml:space="preserve">Do oceny przydatności praktyk w toku kształcenia służy </w:t>
      </w:r>
      <w:r w:rsidR="00D33522">
        <w:rPr>
          <w:rFonts w:ascii="Arial" w:hAnsi="Arial" w:cs="Arial"/>
          <w:sz w:val="24"/>
          <w:szCs w:val="24"/>
        </w:rPr>
        <w:t>a</w:t>
      </w:r>
      <w:r w:rsidRPr="00017E68">
        <w:rPr>
          <w:rFonts w:ascii="Arial" w:hAnsi="Arial" w:cs="Arial"/>
          <w:sz w:val="24"/>
          <w:szCs w:val="24"/>
        </w:rPr>
        <w:t xml:space="preserve">nkieta </w:t>
      </w:r>
      <w:r w:rsidR="00D33522">
        <w:rPr>
          <w:rFonts w:ascii="Arial" w:hAnsi="Arial" w:cs="Arial"/>
          <w:sz w:val="24"/>
          <w:szCs w:val="24"/>
        </w:rPr>
        <w:t>p</w:t>
      </w:r>
      <w:r w:rsidRPr="00017E68">
        <w:rPr>
          <w:rFonts w:ascii="Arial" w:hAnsi="Arial" w:cs="Arial"/>
          <w:sz w:val="24"/>
          <w:szCs w:val="24"/>
        </w:rPr>
        <w:t>raktyk</w:t>
      </w:r>
      <w:r>
        <w:rPr>
          <w:rFonts w:ascii="Arial" w:hAnsi="Arial" w:cs="Arial"/>
          <w:sz w:val="24"/>
          <w:szCs w:val="24"/>
        </w:rPr>
        <w:t>i</w:t>
      </w:r>
      <w:r w:rsidRPr="00017E68">
        <w:rPr>
          <w:rFonts w:ascii="Arial" w:hAnsi="Arial" w:cs="Arial"/>
          <w:sz w:val="24"/>
          <w:szCs w:val="24"/>
        </w:rPr>
        <w:t xml:space="preserve"> (</w:t>
      </w:r>
      <w:r w:rsidR="00263A23" w:rsidRPr="00296CFD">
        <w:rPr>
          <w:rFonts w:ascii="Arial" w:hAnsi="Arial" w:cs="Arial"/>
          <w:sz w:val="24"/>
          <w:szCs w:val="24"/>
        </w:rPr>
        <w:t>Załącznik</w:t>
      </w:r>
      <w:r w:rsidRPr="00017E68">
        <w:rPr>
          <w:rFonts w:ascii="Arial" w:hAnsi="Arial" w:cs="Arial"/>
          <w:sz w:val="24"/>
          <w:szCs w:val="24"/>
        </w:rPr>
        <w:t xml:space="preserve"> </w:t>
      </w:r>
      <w:r>
        <w:rPr>
          <w:rFonts w:ascii="Arial" w:hAnsi="Arial" w:cs="Arial"/>
          <w:sz w:val="24"/>
          <w:szCs w:val="24"/>
        </w:rPr>
        <w:t>6</w:t>
      </w:r>
      <w:r w:rsidRPr="00017E68">
        <w:rPr>
          <w:rFonts w:ascii="Arial" w:hAnsi="Arial" w:cs="Arial"/>
          <w:sz w:val="24"/>
          <w:szCs w:val="24"/>
        </w:rPr>
        <w:t xml:space="preserve">), którą student wypełnia po zakończeniu odbywania </w:t>
      </w:r>
      <w:r>
        <w:rPr>
          <w:rFonts w:ascii="Arial" w:hAnsi="Arial" w:cs="Arial"/>
          <w:sz w:val="24"/>
          <w:szCs w:val="24"/>
        </w:rPr>
        <w:t>tych</w:t>
      </w:r>
      <w:r w:rsidRPr="00017E68">
        <w:rPr>
          <w:rFonts w:ascii="Arial" w:hAnsi="Arial" w:cs="Arial"/>
          <w:sz w:val="24"/>
          <w:szCs w:val="24"/>
        </w:rPr>
        <w:t xml:space="preserve"> zajęć i dołącza do dokumentów wymaganych podczas zaliczenia. Analiza tej ankiety pozwoli na bieżące dostosowywanie procedur praktyk do pojawiających się oczekiwań.</w:t>
      </w:r>
    </w:p>
    <w:p w14:paraId="7E7F18C3" w14:textId="77777777" w:rsidR="00017E68" w:rsidRPr="00017E68" w:rsidRDefault="00017E68" w:rsidP="00017E68">
      <w:pPr>
        <w:spacing w:after="0" w:line="360" w:lineRule="auto"/>
        <w:jc w:val="both"/>
        <w:rPr>
          <w:rFonts w:ascii="Arial" w:hAnsi="Arial" w:cs="Arial"/>
          <w:sz w:val="24"/>
          <w:szCs w:val="24"/>
        </w:rPr>
      </w:pPr>
      <w:r w:rsidRPr="00017E68">
        <w:rPr>
          <w:rFonts w:ascii="Arial" w:hAnsi="Arial" w:cs="Arial"/>
          <w:sz w:val="24"/>
          <w:szCs w:val="24"/>
        </w:rPr>
        <w:t>Za zaliczenie praktyki student uzyskuje ocenę oraz punkty ECTS w wymiarze przewidzianym dla realizowanego kierunku studiów.</w:t>
      </w:r>
    </w:p>
    <w:p w14:paraId="6CE5E161" w14:textId="640AE208" w:rsidR="00017E68" w:rsidRPr="00017E68" w:rsidRDefault="00017E68" w:rsidP="00017E68">
      <w:pPr>
        <w:spacing w:after="0" w:line="360" w:lineRule="auto"/>
        <w:jc w:val="both"/>
        <w:rPr>
          <w:rFonts w:ascii="Arial" w:hAnsi="Arial" w:cs="Arial"/>
          <w:sz w:val="24"/>
          <w:szCs w:val="24"/>
        </w:rPr>
      </w:pPr>
      <w:r w:rsidRPr="00017E68">
        <w:rPr>
          <w:rFonts w:ascii="Arial" w:hAnsi="Arial" w:cs="Arial"/>
          <w:sz w:val="24"/>
          <w:szCs w:val="24"/>
        </w:rPr>
        <w:t>Z obowiązku odbywania praktyki zgodnie z §12 pkt.3 Regulaminu Studiów Politechniki Częstochowskiej student może być zwolniony na podstawie udokumentowania pracy w odpowiednim zawodzie lub udokumentowania zaliczenia praktyki w innej szkole wyższej o profilu zgodnym ze studiowanym kierunkiem.</w:t>
      </w:r>
      <w:r w:rsidR="00CF2102">
        <w:rPr>
          <w:rFonts w:ascii="Arial" w:hAnsi="Arial" w:cs="Arial"/>
          <w:sz w:val="24"/>
          <w:szCs w:val="24"/>
        </w:rPr>
        <w:t xml:space="preserve"> Dopuszcza się również możliwość zaliczenia praktyki na podstawie prowadzonej działalności gospodarczej</w:t>
      </w:r>
      <w:r w:rsidR="00CC0AAA">
        <w:rPr>
          <w:rFonts w:ascii="Arial" w:hAnsi="Arial" w:cs="Arial"/>
          <w:sz w:val="24"/>
          <w:szCs w:val="24"/>
        </w:rPr>
        <w:t xml:space="preserve"> zgodnej ze studiowanym kierunkiem</w:t>
      </w:r>
      <w:r w:rsidR="00CF2102">
        <w:rPr>
          <w:rFonts w:ascii="Arial" w:hAnsi="Arial" w:cs="Arial"/>
          <w:sz w:val="24"/>
          <w:szCs w:val="24"/>
        </w:rPr>
        <w:t>.</w:t>
      </w:r>
      <w:r w:rsidRPr="00017E68">
        <w:rPr>
          <w:rFonts w:ascii="Arial" w:hAnsi="Arial" w:cs="Arial"/>
          <w:sz w:val="24"/>
          <w:szCs w:val="24"/>
        </w:rPr>
        <w:t xml:space="preserve"> Decyzję w tej sprawie podejmuje </w:t>
      </w:r>
      <w:r w:rsidR="00CF2102">
        <w:rPr>
          <w:rFonts w:ascii="Arial" w:hAnsi="Arial" w:cs="Arial"/>
          <w:sz w:val="24"/>
          <w:szCs w:val="24"/>
        </w:rPr>
        <w:t>Kierownik dydaktyczny</w:t>
      </w:r>
      <w:r w:rsidRPr="00017E68">
        <w:rPr>
          <w:rFonts w:ascii="Arial" w:hAnsi="Arial" w:cs="Arial"/>
          <w:sz w:val="24"/>
          <w:szCs w:val="24"/>
        </w:rPr>
        <w:t xml:space="preserve"> po złożeniu przez studenta podania (</w:t>
      </w:r>
      <w:r w:rsidR="00263A23" w:rsidRPr="00296CFD">
        <w:rPr>
          <w:rFonts w:ascii="Arial" w:hAnsi="Arial" w:cs="Arial"/>
          <w:sz w:val="24"/>
          <w:szCs w:val="24"/>
        </w:rPr>
        <w:t>Załącznik</w:t>
      </w:r>
      <w:r w:rsidR="00CF2102" w:rsidRPr="00296CFD">
        <w:rPr>
          <w:rFonts w:ascii="Arial" w:hAnsi="Arial" w:cs="Arial"/>
          <w:sz w:val="24"/>
          <w:szCs w:val="24"/>
        </w:rPr>
        <w:t>i</w:t>
      </w:r>
      <w:r w:rsidRPr="00017E68">
        <w:rPr>
          <w:rFonts w:ascii="Arial" w:hAnsi="Arial" w:cs="Arial"/>
          <w:sz w:val="24"/>
          <w:szCs w:val="24"/>
        </w:rPr>
        <w:t xml:space="preserve"> </w:t>
      </w:r>
      <w:r w:rsidR="00CF2102">
        <w:rPr>
          <w:rFonts w:ascii="Arial" w:hAnsi="Arial" w:cs="Arial"/>
          <w:sz w:val="24"/>
          <w:szCs w:val="24"/>
        </w:rPr>
        <w:t>7</w:t>
      </w:r>
      <w:r w:rsidRPr="00017E68">
        <w:rPr>
          <w:rFonts w:ascii="Arial" w:hAnsi="Arial" w:cs="Arial"/>
          <w:sz w:val="24"/>
          <w:szCs w:val="24"/>
        </w:rPr>
        <w:t>-</w:t>
      </w:r>
      <w:r w:rsidR="00CF2102">
        <w:rPr>
          <w:rFonts w:ascii="Arial" w:hAnsi="Arial" w:cs="Arial"/>
          <w:sz w:val="24"/>
          <w:szCs w:val="24"/>
        </w:rPr>
        <w:t xml:space="preserve">9 – student wybiera </w:t>
      </w:r>
      <w:r w:rsidR="00020295">
        <w:rPr>
          <w:rFonts w:ascii="Arial" w:hAnsi="Arial" w:cs="Arial"/>
          <w:sz w:val="24"/>
          <w:szCs w:val="24"/>
        </w:rPr>
        <w:t>odpowiedni druk</w:t>
      </w:r>
      <w:r w:rsidRPr="00017E68">
        <w:rPr>
          <w:rFonts w:ascii="Arial" w:hAnsi="Arial" w:cs="Arial"/>
          <w:sz w:val="24"/>
          <w:szCs w:val="24"/>
        </w:rPr>
        <w:t xml:space="preserve">) zaopiniowanego przez Pełnomocnika </w:t>
      </w:r>
      <w:r w:rsidR="00CF2102">
        <w:rPr>
          <w:rFonts w:ascii="Arial" w:hAnsi="Arial" w:cs="Arial"/>
          <w:sz w:val="24"/>
          <w:szCs w:val="24"/>
        </w:rPr>
        <w:t xml:space="preserve">Dziekana WIiŚ </w:t>
      </w:r>
      <w:r w:rsidRPr="00017E68">
        <w:rPr>
          <w:rFonts w:ascii="Arial" w:hAnsi="Arial" w:cs="Arial"/>
          <w:sz w:val="24"/>
          <w:szCs w:val="24"/>
        </w:rPr>
        <w:t xml:space="preserve">ds. </w:t>
      </w:r>
      <w:r w:rsidR="00D33522">
        <w:rPr>
          <w:rFonts w:ascii="Arial" w:hAnsi="Arial" w:cs="Arial"/>
          <w:sz w:val="24"/>
          <w:szCs w:val="24"/>
        </w:rPr>
        <w:t>p</w:t>
      </w:r>
      <w:r w:rsidRPr="00017E68">
        <w:rPr>
          <w:rFonts w:ascii="Arial" w:hAnsi="Arial" w:cs="Arial"/>
          <w:sz w:val="24"/>
          <w:szCs w:val="24"/>
        </w:rPr>
        <w:t>raktyk w terminie nie później niż do 15 maja bieżącego roku akademickiego.</w:t>
      </w:r>
    </w:p>
    <w:p w14:paraId="4A043FD9" w14:textId="139EA440" w:rsidR="00017E68" w:rsidRDefault="00017E68" w:rsidP="00017E68">
      <w:pPr>
        <w:spacing w:after="0" w:line="360" w:lineRule="auto"/>
        <w:jc w:val="both"/>
        <w:rPr>
          <w:rFonts w:ascii="Arial" w:hAnsi="Arial" w:cs="Arial"/>
          <w:sz w:val="24"/>
          <w:szCs w:val="24"/>
        </w:rPr>
      </w:pPr>
      <w:r w:rsidRPr="00017E68">
        <w:rPr>
          <w:rFonts w:ascii="Arial" w:hAnsi="Arial" w:cs="Arial"/>
          <w:sz w:val="24"/>
          <w:szCs w:val="24"/>
        </w:rPr>
        <w:t xml:space="preserve">Na podstawie uzyskanej zgody Pełnomocnik Dziekana </w:t>
      </w:r>
      <w:r w:rsidR="00020295">
        <w:rPr>
          <w:rFonts w:ascii="Arial" w:hAnsi="Arial" w:cs="Arial"/>
          <w:sz w:val="24"/>
          <w:szCs w:val="24"/>
        </w:rPr>
        <w:t xml:space="preserve">WIiŚ </w:t>
      </w:r>
      <w:r w:rsidRPr="00017E68">
        <w:rPr>
          <w:rFonts w:ascii="Arial" w:hAnsi="Arial" w:cs="Arial"/>
          <w:sz w:val="24"/>
          <w:szCs w:val="24"/>
        </w:rPr>
        <w:t xml:space="preserve">ds. </w:t>
      </w:r>
      <w:r w:rsidR="00D33522">
        <w:rPr>
          <w:rFonts w:ascii="Arial" w:hAnsi="Arial" w:cs="Arial"/>
          <w:sz w:val="24"/>
          <w:szCs w:val="24"/>
        </w:rPr>
        <w:t>p</w:t>
      </w:r>
      <w:r w:rsidRPr="00017E68">
        <w:rPr>
          <w:rFonts w:ascii="Arial" w:hAnsi="Arial" w:cs="Arial"/>
          <w:sz w:val="24"/>
          <w:szCs w:val="24"/>
        </w:rPr>
        <w:t>raktyk dokonuje zaliczenia praktyki poprzez wpis do indeksu</w:t>
      </w:r>
      <w:r w:rsidR="00CC0AAA">
        <w:rPr>
          <w:rFonts w:ascii="Arial" w:hAnsi="Arial" w:cs="Arial"/>
          <w:sz w:val="24"/>
          <w:szCs w:val="24"/>
        </w:rPr>
        <w:t xml:space="preserve">. </w:t>
      </w:r>
    </w:p>
    <w:p w14:paraId="480FDA3B" w14:textId="359EEB4F" w:rsidR="00AE5CE3" w:rsidRDefault="00AE5CE3" w:rsidP="00017E68">
      <w:pPr>
        <w:spacing w:after="0" w:line="360" w:lineRule="auto"/>
        <w:jc w:val="both"/>
        <w:rPr>
          <w:rFonts w:ascii="Arial" w:hAnsi="Arial" w:cs="Arial"/>
          <w:sz w:val="24"/>
          <w:szCs w:val="24"/>
        </w:rPr>
      </w:pPr>
      <w:r w:rsidRPr="00017E68">
        <w:rPr>
          <w:rFonts w:ascii="Arial" w:hAnsi="Arial" w:cs="Arial"/>
          <w:sz w:val="24"/>
          <w:szCs w:val="24"/>
        </w:rPr>
        <w:t xml:space="preserve">Pełnomocnik Dziekana </w:t>
      </w:r>
      <w:r>
        <w:rPr>
          <w:rFonts w:ascii="Arial" w:hAnsi="Arial" w:cs="Arial"/>
          <w:sz w:val="24"/>
          <w:szCs w:val="24"/>
        </w:rPr>
        <w:t xml:space="preserve">WIiŚ </w:t>
      </w:r>
      <w:r w:rsidRPr="00017E68">
        <w:rPr>
          <w:rFonts w:ascii="Arial" w:hAnsi="Arial" w:cs="Arial"/>
          <w:sz w:val="24"/>
          <w:szCs w:val="24"/>
        </w:rPr>
        <w:t xml:space="preserve">ds. </w:t>
      </w:r>
      <w:r>
        <w:rPr>
          <w:rFonts w:ascii="Arial" w:hAnsi="Arial" w:cs="Arial"/>
          <w:sz w:val="24"/>
          <w:szCs w:val="24"/>
        </w:rPr>
        <w:t>p</w:t>
      </w:r>
      <w:r w:rsidRPr="00017E68">
        <w:rPr>
          <w:rFonts w:ascii="Arial" w:hAnsi="Arial" w:cs="Arial"/>
          <w:sz w:val="24"/>
          <w:szCs w:val="24"/>
        </w:rPr>
        <w:t>raktyk</w:t>
      </w:r>
      <w:r w:rsidRPr="00DB3E2B">
        <w:rPr>
          <w:rFonts w:ascii="Arial" w:hAnsi="Arial" w:cs="Arial"/>
          <w:sz w:val="24"/>
          <w:szCs w:val="24"/>
        </w:rPr>
        <w:t xml:space="preserve"> jest upoważniony do hospitacji </w:t>
      </w:r>
      <w:r>
        <w:rPr>
          <w:rFonts w:ascii="Arial" w:hAnsi="Arial" w:cs="Arial"/>
          <w:sz w:val="24"/>
          <w:szCs w:val="24"/>
        </w:rPr>
        <w:t xml:space="preserve">praktyki </w:t>
      </w:r>
      <w:r w:rsidRPr="00DB3E2B">
        <w:rPr>
          <w:rFonts w:ascii="Arial" w:hAnsi="Arial" w:cs="Arial"/>
          <w:sz w:val="24"/>
          <w:szCs w:val="24"/>
        </w:rPr>
        <w:t xml:space="preserve">w trakcie </w:t>
      </w:r>
      <w:r>
        <w:rPr>
          <w:rFonts w:ascii="Arial" w:hAnsi="Arial" w:cs="Arial"/>
          <w:sz w:val="24"/>
          <w:szCs w:val="24"/>
        </w:rPr>
        <w:t>jej</w:t>
      </w:r>
      <w:r w:rsidRPr="00DB3E2B">
        <w:rPr>
          <w:rFonts w:ascii="Arial" w:hAnsi="Arial" w:cs="Arial"/>
          <w:sz w:val="24"/>
          <w:szCs w:val="24"/>
        </w:rPr>
        <w:t xml:space="preserve"> </w:t>
      </w:r>
      <w:r>
        <w:rPr>
          <w:rFonts w:ascii="Arial" w:hAnsi="Arial" w:cs="Arial"/>
          <w:sz w:val="24"/>
          <w:szCs w:val="24"/>
        </w:rPr>
        <w:t>odbywania</w:t>
      </w:r>
      <w:r w:rsidRPr="00DB3E2B">
        <w:rPr>
          <w:rFonts w:ascii="Arial" w:hAnsi="Arial" w:cs="Arial"/>
          <w:sz w:val="24"/>
          <w:szCs w:val="24"/>
        </w:rPr>
        <w:t>.</w:t>
      </w:r>
    </w:p>
    <w:p w14:paraId="20123A2E" w14:textId="77777777" w:rsidR="00020295" w:rsidRPr="00020295" w:rsidRDefault="00020295" w:rsidP="00020295">
      <w:pPr>
        <w:pStyle w:val="Akapitzlist"/>
        <w:numPr>
          <w:ilvl w:val="1"/>
          <w:numId w:val="8"/>
        </w:numPr>
        <w:tabs>
          <w:tab w:val="clear" w:pos="360"/>
          <w:tab w:val="num" w:pos="426"/>
        </w:tabs>
        <w:spacing w:before="240" w:line="360" w:lineRule="auto"/>
        <w:ind w:left="425" w:hanging="425"/>
        <w:contextualSpacing w:val="0"/>
        <w:jc w:val="both"/>
        <w:rPr>
          <w:rFonts w:ascii="Arial" w:hAnsi="Arial" w:cs="Arial"/>
          <w:sz w:val="24"/>
          <w:szCs w:val="24"/>
        </w:rPr>
      </w:pPr>
      <w:r w:rsidRPr="00C5287E">
        <w:rPr>
          <w:rFonts w:ascii="Arial" w:hAnsi="Arial" w:cs="Arial"/>
          <w:b/>
          <w:bCs/>
          <w:color w:val="00B050"/>
          <w:sz w:val="24"/>
          <w:szCs w:val="24"/>
        </w:rPr>
        <w:lastRenderedPageBreak/>
        <w:t>Termin zaliczenia praktyki</w:t>
      </w:r>
    </w:p>
    <w:p w14:paraId="764EC216" w14:textId="15D68CA9" w:rsidR="00020295" w:rsidRPr="00020295" w:rsidRDefault="00020295" w:rsidP="00CC0AAA">
      <w:pPr>
        <w:spacing w:after="0" w:line="360" w:lineRule="auto"/>
        <w:jc w:val="both"/>
        <w:rPr>
          <w:rFonts w:ascii="Arial" w:hAnsi="Arial" w:cs="Arial"/>
          <w:sz w:val="24"/>
          <w:szCs w:val="24"/>
        </w:rPr>
      </w:pPr>
      <w:r w:rsidRPr="00020295">
        <w:rPr>
          <w:rFonts w:ascii="Arial" w:hAnsi="Arial" w:cs="Arial"/>
          <w:sz w:val="24"/>
          <w:szCs w:val="24"/>
        </w:rPr>
        <w:t xml:space="preserve">Za ostateczny termin zaliczenia praktyki uznaje się wpis do indeksu </w:t>
      </w:r>
      <w:r>
        <w:rPr>
          <w:rFonts w:ascii="Arial" w:hAnsi="Arial" w:cs="Arial"/>
          <w:sz w:val="24"/>
          <w:szCs w:val="24"/>
        </w:rPr>
        <w:t xml:space="preserve">dokonany </w:t>
      </w:r>
      <w:r w:rsidRPr="00020295">
        <w:rPr>
          <w:rFonts w:ascii="Arial" w:hAnsi="Arial" w:cs="Arial"/>
          <w:sz w:val="24"/>
          <w:szCs w:val="24"/>
        </w:rPr>
        <w:t xml:space="preserve">przez Pełnomocnika Dziekana WIiŚ ds. </w:t>
      </w:r>
      <w:r w:rsidR="00D33522">
        <w:rPr>
          <w:rFonts w:ascii="Arial" w:hAnsi="Arial" w:cs="Arial"/>
          <w:sz w:val="24"/>
          <w:szCs w:val="24"/>
        </w:rPr>
        <w:t>p</w:t>
      </w:r>
      <w:r w:rsidRPr="00020295">
        <w:rPr>
          <w:rFonts w:ascii="Arial" w:hAnsi="Arial" w:cs="Arial"/>
          <w:sz w:val="24"/>
          <w:szCs w:val="24"/>
        </w:rPr>
        <w:t>raktyk dokonany nie później niż do końca jesiennej sesji egzaminacyjnej, z</w:t>
      </w:r>
      <w:r w:rsidR="00D33522">
        <w:rPr>
          <w:rFonts w:ascii="Arial" w:hAnsi="Arial" w:cs="Arial"/>
          <w:sz w:val="24"/>
          <w:szCs w:val="24"/>
        </w:rPr>
        <w:t>a</w:t>
      </w:r>
      <w:r w:rsidRPr="00020295">
        <w:rPr>
          <w:rFonts w:ascii="Arial" w:hAnsi="Arial" w:cs="Arial"/>
          <w:sz w:val="24"/>
          <w:szCs w:val="24"/>
        </w:rPr>
        <w:t>mykającej dany rok akademicki.</w:t>
      </w:r>
    </w:p>
    <w:p w14:paraId="4678BBDB" w14:textId="77777777" w:rsidR="00020295" w:rsidRPr="00020295" w:rsidRDefault="00020295" w:rsidP="00CC0AAA">
      <w:pPr>
        <w:spacing w:after="0" w:line="360" w:lineRule="auto"/>
        <w:jc w:val="both"/>
        <w:rPr>
          <w:rFonts w:ascii="Arial" w:hAnsi="Arial" w:cs="Arial"/>
          <w:sz w:val="24"/>
          <w:szCs w:val="24"/>
        </w:rPr>
      </w:pPr>
      <w:r w:rsidRPr="00020295">
        <w:rPr>
          <w:rFonts w:ascii="Arial" w:hAnsi="Arial" w:cs="Arial"/>
          <w:sz w:val="24"/>
          <w:szCs w:val="24"/>
        </w:rPr>
        <w:t>W uzasadnionych przypadkach, zgodnie z §12 pkt.4 Regulaminu Studiów Politechniki Częstochowskiej student może zwrócić się do Dziekana z prośbą o odbycie praktyki w innym terminie niż przewidziany w planie studiów i programie kształcenia. Nie dotyczy to studentów kierunków, dla których praktykę przewidziano w programie na przedostatnim semestrze studiów.</w:t>
      </w:r>
    </w:p>
    <w:p w14:paraId="20CB8FC3" w14:textId="77777777" w:rsidR="00DB3E2B" w:rsidRPr="00721162" w:rsidRDefault="00DB3E2B" w:rsidP="00721162">
      <w:pPr>
        <w:pStyle w:val="Akapitzlist"/>
        <w:numPr>
          <w:ilvl w:val="0"/>
          <w:numId w:val="8"/>
        </w:numPr>
        <w:tabs>
          <w:tab w:val="clear" w:pos="720"/>
          <w:tab w:val="num" w:pos="426"/>
        </w:tabs>
        <w:spacing w:before="240" w:line="360" w:lineRule="auto"/>
        <w:ind w:left="425" w:hanging="425"/>
        <w:contextualSpacing w:val="0"/>
        <w:jc w:val="both"/>
        <w:rPr>
          <w:rFonts w:ascii="Arial" w:hAnsi="Arial" w:cs="Arial"/>
          <w:b/>
          <w:bCs/>
          <w:color w:val="00B050"/>
          <w:sz w:val="24"/>
          <w:szCs w:val="24"/>
        </w:rPr>
      </w:pPr>
      <w:r w:rsidRPr="00721162">
        <w:rPr>
          <w:rFonts w:ascii="Arial" w:hAnsi="Arial" w:cs="Arial"/>
          <w:b/>
          <w:bCs/>
          <w:color w:val="00B050"/>
          <w:sz w:val="24"/>
          <w:szCs w:val="24"/>
        </w:rPr>
        <w:t>OPIS POSTĘPOWANIA DLA PRAKTYK</w:t>
      </w:r>
      <w:r w:rsidR="00FA40D6" w:rsidRPr="00721162">
        <w:rPr>
          <w:rFonts w:ascii="Arial" w:hAnsi="Arial" w:cs="Arial"/>
          <w:b/>
          <w:bCs/>
          <w:color w:val="00B050"/>
          <w:sz w:val="24"/>
          <w:szCs w:val="24"/>
        </w:rPr>
        <w:t>/ZAJĘĆ PRAKTYCZNYCH</w:t>
      </w:r>
      <w:r w:rsidRPr="00721162">
        <w:rPr>
          <w:rFonts w:ascii="Arial" w:hAnsi="Arial" w:cs="Arial"/>
          <w:b/>
          <w:bCs/>
          <w:color w:val="00B050"/>
          <w:sz w:val="24"/>
          <w:szCs w:val="24"/>
        </w:rPr>
        <w:t xml:space="preserve"> NA STUDIACH O PROFILU PRAKTYCZNYM</w:t>
      </w:r>
    </w:p>
    <w:p w14:paraId="3C56DF17" w14:textId="77777777" w:rsidR="00FA40D6" w:rsidRPr="00721162" w:rsidRDefault="00FA40D6" w:rsidP="00721162">
      <w:pPr>
        <w:pStyle w:val="Akapitzlist"/>
        <w:numPr>
          <w:ilvl w:val="1"/>
          <w:numId w:val="8"/>
        </w:numPr>
        <w:tabs>
          <w:tab w:val="clear" w:pos="360"/>
          <w:tab w:val="left" w:pos="426"/>
        </w:tabs>
        <w:spacing w:line="360" w:lineRule="auto"/>
        <w:ind w:left="567" w:hanging="567"/>
        <w:contextualSpacing w:val="0"/>
        <w:jc w:val="both"/>
        <w:rPr>
          <w:rFonts w:ascii="Arial" w:hAnsi="Arial" w:cs="Arial"/>
          <w:b/>
          <w:bCs/>
          <w:color w:val="00B050"/>
          <w:sz w:val="24"/>
          <w:szCs w:val="24"/>
        </w:rPr>
      </w:pPr>
      <w:r w:rsidRPr="00721162">
        <w:rPr>
          <w:rFonts w:ascii="Arial" w:hAnsi="Arial" w:cs="Arial"/>
          <w:b/>
          <w:bCs/>
          <w:color w:val="00B050"/>
          <w:sz w:val="24"/>
          <w:szCs w:val="24"/>
        </w:rPr>
        <w:t>Cel praktyk/zajęć praktycznych</w:t>
      </w:r>
    </w:p>
    <w:p w14:paraId="6BB9587C" w14:textId="77777777" w:rsidR="00FA40D6" w:rsidRPr="0059202D" w:rsidRDefault="00FA40D6" w:rsidP="00721162">
      <w:pPr>
        <w:pStyle w:val="Akapitzlist"/>
        <w:spacing w:after="0" w:line="360" w:lineRule="auto"/>
        <w:ind w:left="0"/>
        <w:jc w:val="both"/>
        <w:rPr>
          <w:rFonts w:ascii="Arial" w:hAnsi="Arial" w:cs="Arial"/>
          <w:sz w:val="24"/>
          <w:szCs w:val="24"/>
        </w:rPr>
      </w:pPr>
      <w:r w:rsidRPr="0059202D">
        <w:rPr>
          <w:rFonts w:ascii="Arial" w:hAnsi="Arial" w:cs="Arial"/>
          <w:sz w:val="24"/>
          <w:szCs w:val="24"/>
        </w:rPr>
        <w:t>Celem praktyki studenckiej</w:t>
      </w:r>
      <w:r>
        <w:rPr>
          <w:rFonts w:ascii="Arial" w:hAnsi="Arial" w:cs="Arial"/>
          <w:sz w:val="24"/>
          <w:szCs w:val="24"/>
        </w:rPr>
        <w:t>/zajęć praktycznych</w:t>
      </w:r>
      <w:r w:rsidRPr="0059202D">
        <w:rPr>
          <w:rFonts w:ascii="Arial" w:hAnsi="Arial" w:cs="Arial"/>
          <w:sz w:val="24"/>
          <w:szCs w:val="24"/>
        </w:rPr>
        <w:t xml:space="preserve"> jest poszerzenie wiedzy zdobytej przez </w:t>
      </w:r>
      <w:r>
        <w:rPr>
          <w:rFonts w:ascii="Arial" w:hAnsi="Arial" w:cs="Arial"/>
          <w:sz w:val="24"/>
          <w:szCs w:val="24"/>
        </w:rPr>
        <w:t>s</w:t>
      </w:r>
      <w:r w:rsidRPr="0059202D">
        <w:rPr>
          <w:rFonts w:ascii="Arial" w:hAnsi="Arial" w:cs="Arial"/>
          <w:sz w:val="24"/>
          <w:szCs w:val="24"/>
        </w:rPr>
        <w:t>tudentów w trakcie nauki na Uczelni</w:t>
      </w:r>
      <w:r>
        <w:rPr>
          <w:rFonts w:ascii="Arial" w:hAnsi="Arial" w:cs="Arial"/>
          <w:sz w:val="24"/>
          <w:szCs w:val="24"/>
        </w:rPr>
        <w:t xml:space="preserve">, </w:t>
      </w:r>
      <w:r w:rsidRPr="0059202D">
        <w:rPr>
          <w:rFonts w:ascii="Arial" w:hAnsi="Arial" w:cs="Arial"/>
          <w:sz w:val="24"/>
          <w:szCs w:val="24"/>
        </w:rPr>
        <w:t>a w szczególności:</w:t>
      </w:r>
    </w:p>
    <w:p w14:paraId="408472CD" w14:textId="77777777" w:rsidR="00FA40D6" w:rsidRPr="0059202D" w:rsidRDefault="00FA40D6" w:rsidP="00721162">
      <w:pPr>
        <w:pStyle w:val="Akapitzlist"/>
        <w:numPr>
          <w:ilvl w:val="0"/>
          <w:numId w:val="28"/>
        </w:numPr>
        <w:spacing w:after="0" w:line="360" w:lineRule="auto"/>
        <w:ind w:left="426" w:hanging="426"/>
        <w:jc w:val="both"/>
        <w:rPr>
          <w:rFonts w:ascii="Arial" w:hAnsi="Arial" w:cs="Arial"/>
          <w:sz w:val="24"/>
          <w:szCs w:val="24"/>
        </w:rPr>
      </w:pPr>
      <w:r w:rsidRPr="0059202D">
        <w:rPr>
          <w:rStyle w:val="FontStyle14"/>
          <w:rFonts w:ascii="Arial" w:hAnsi="Arial" w:cs="Arial"/>
          <w:sz w:val="24"/>
          <w:szCs w:val="24"/>
        </w:rPr>
        <w:t xml:space="preserve">weryfikacja wiedzy teoretycznej zdobytej podczas dotychczasowego procesu kształcenia, </w:t>
      </w:r>
    </w:p>
    <w:p w14:paraId="3434EFBA" w14:textId="77777777" w:rsidR="00FA40D6" w:rsidRPr="0059202D" w:rsidRDefault="00FA40D6" w:rsidP="00721162">
      <w:pPr>
        <w:pStyle w:val="Akapitzlist"/>
        <w:numPr>
          <w:ilvl w:val="0"/>
          <w:numId w:val="28"/>
        </w:numPr>
        <w:spacing w:after="0" w:line="360" w:lineRule="auto"/>
        <w:ind w:left="426" w:hanging="426"/>
        <w:jc w:val="both"/>
        <w:rPr>
          <w:rFonts w:ascii="Arial" w:hAnsi="Arial" w:cs="Arial"/>
          <w:sz w:val="24"/>
          <w:szCs w:val="24"/>
        </w:rPr>
      </w:pPr>
      <w:r w:rsidRPr="0059202D">
        <w:rPr>
          <w:rFonts w:ascii="Arial" w:hAnsi="Arial" w:cs="Arial"/>
          <w:sz w:val="24"/>
          <w:szCs w:val="24"/>
        </w:rPr>
        <w:t>rozwijanie umiejętności praktycznego zastosowania zdobytej wiedzy,</w:t>
      </w:r>
    </w:p>
    <w:p w14:paraId="6DDD7075" w14:textId="77777777" w:rsidR="00FA40D6" w:rsidRPr="0059202D" w:rsidRDefault="00FA40D6" w:rsidP="00721162">
      <w:pPr>
        <w:pStyle w:val="Akapitzlist"/>
        <w:numPr>
          <w:ilvl w:val="0"/>
          <w:numId w:val="28"/>
        </w:numPr>
        <w:spacing w:after="0" w:line="360" w:lineRule="auto"/>
        <w:ind w:left="426" w:hanging="426"/>
        <w:jc w:val="both"/>
        <w:rPr>
          <w:rFonts w:ascii="Arial" w:hAnsi="Arial" w:cs="Arial"/>
          <w:sz w:val="24"/>
          <w:szCs w:val="24"/>
        </w:rPr>
      </w:pPr>
      <w:r w:rsidRPr="0059202D">
        <w:rPr>
          <w:rFonts w:ascii="Arial" w:hAnsi="Arial" w:cs="Arial"/>
          <w:sz w:val="24"/>
          <w:szCs w:val="24"/>
        </w:rPr>
        <w:t>kształtowanie umiejętności niezbędnych w przyszłej pracy zawodowej,</w:t>
      </w:r>
    </w:p>
    <w:p w14:paraId="63303A0E" w14:textId="77777777" w:rsidR="00FA40D6" w:rsidRPr="0059202D" w:rsidRDefault="00FA40D6" w:rsidP="00721162">
      <w:pPr>
        <w:pStyle w:val="Akapitzlist"/>
        <w:numPr>
          <w:ilvl w:val="0"/>
          <w:numId w:val="28"/>
        </w:numPr>
        <w:spacing w:after="0" w:line="360" w:lineRule="auto"/>
        <w:ind w:left="426" w:hanging="426"/>
        <w:jc w:val="both"/>
        <w:rPr>
          <w:rFonts w:ascii="Arial" w:hAnsi="Arial" w:cs="Arial"/>
          <w:sz w:val="24"/>
          <w:szCs w:val="24"/>
        </w:rPr>
      </w:pPr>
      <w:r w:rsidRPr="0059202D">
        <w:rPr>
          <w:rFonts w:ascii="Arial" w:hAnsi="Arial" w:cs="Arial"/>
          <w:sz w:val="24"/>
          <w:szCs w:val="24"/>
        </w:rPr>
        <w:t>przygotowanie do samodzielnego i odpowiedzialnego wykonywania powierzonych zadań,</w:t>
      </w:r>
    </w:p>
    <w:p w14:paraId="4C30072C" w14:textId="77777777" w:rsidR="00FA40D6" w:rsidRPr="0059202D" w:rsidRDefault="00FA40D6" w:rsidP="00721162">
      <w:pPr>
        <w:pStyle w:val="Akapitzlist"/>
        <w:numPr>
          <w:ilvl w:val="0"/>
          <w:numId w:val="28"/>
        </w:numPr>
        <w:spacing w:after="0" w:line="360" w:lineRule="auto"/>
        <w:ind w:left="426" w:hanging="426"/>
        <w:jc w:val="both"/>
        <w:rPr>
          <w:rFonts w:ascii="Arial" w:hAnsi="Arial" w:cs="Arial"/>
          <w:sz w:val="24"/>
          <w:szCs w:val="24"/>
        </w:rPr>
      </w:pPr>
      <w:r w:rsidRPr="0059202D">
        <w:rPr>
          <w:rFonts w:ascii="Arial" w:hAnsi="Arial" w:cs="Arial"/>
          <w:sz w:val="24"/>
          <w:szCs w:val="24"/>
        </w:rPr>
        <w:t>kształtowanie umiejętności pracy zespołowej,</w:t>
      </w:r>
    </w:p>
    <w:p w14:paraId="699005E3" w14:textId="77777777" w:rsidR="00FA40D6" w:rsidRPr="0059202D" w:rsidRDefault="00FA40D6" w:rsidP="00721162">
      <w:pPr>
        <w:pStyle w:val="Akapitzlist"/>
        <w:numPr>
          <w:ilvl w:val="0"/>
          <w:numId w:val="28"/>
        </w:numPr>
        <w:spacing w:after="0" w:line="360" w:lineRule="auto"/>
        <w:ind w:left="426" w:hanging="426"/>
        <w:jc w:val="both"/>
        <w:rPr>
          <w:rStyle w:val="FontStyle14"/>
          <w:rFonts w:ascii="Arial" w:hAnsi="Arial" w:cs="Arial"/>
          <w:sz w:val="24"/>
          <w:szCs w:val="24"/>
        </w:rPr>
      </w:pPr>
      <w:r w:rsidRPr="0059202D">
        <w:rPr>
          <w:rStyle w:val="FontStyle14"/>
          <w:rFonts w:ascii="Arial" w:hAnsi="Arial" w:cs="Arial"/>
          <w:sz w:val="24"/>
          <w:szCs w:val="24"/>
        </w:rPr>
        <w:t>kształtowanie etycznych postaw zawodowych,</w:t>
      </w:r>
    </w:p>
    <w:p w14:paraId="553ECCAD" w14:textId="77777777" w:rsidR="00FA40D6" w:rsidRPr="00721162" w:rsidRDefault="00FA40D6" w:rsidP="00FA40D6">
      <w:pPr>
        <w:pStyle w:val="Akapitzlist"/>
        <w:numPr>
          <w:ilvl w:val="0"/>
          <w:numId w:val="28"/>
        </w:numPr>
        <w:spacing w:after="0" w:line="360" w:lineRule="auto"/>
        <w:ind w:left="426" w:hanging="426"/>
        <w:jc w:val="both"/>
        <w:rPr>
          <w:rFonts w:ascii="Arial" w:hAnsi="Arial" w:cs="Arial"/>
          <w:sz w:val="24"/>
          <w:szCs w:val="24"/>
        </w:rPr>
      </w:pPr>
      <w:r w:rsidRPr="0059202D">
        <w:rPr>
          <w:rFonts w:ascii="Arial" w:hAnsi="Arial" w:cs="Arial"/>
          <w:sz w:val="24"/>
          <w:szCs w:val="24"/>
        </w:rPr>
        <w:t xml:space="preserve">zapoznanie się z organizacją i funkcjonowaniem urzędów, przedsiębiorstw, jednostek naukowych i innych instytucji oraz z ich potrzebami i wymaganiami w stosunku do absolwentów. </w:t>
      </w:r>
    </w:p>
    <w:p w14:paraId="653EE24F" w14:textId="77777777" w:rsidR="00DB3E2B" w:rsidRPr="00721162" w:rsidRDefault="00DB3E2B" w:rsidP="000F11FA">
      <w:pPr>
        <w:pStyle w:val="Akapitzlist"/>
        <w:numPr>
          <w:ilvl w:val="1"/>
          <w:numId w:val="8"/>
        </w:numPr>
        <w:tabs>
          <w:tab w:val="clear" w:pos="360"/>
          <w:tab w:val="num" w:pos="426"/>
          <w:tab w:val="num" w:pos="567"/>
        </w:tabs>
        <w:spacing w:before="240" w:line="360" w:lineRule="auto"/>
        <w:ind w:left="425" w:hanging="425"/>
        <w:contextualSpacing w:val="0"/>
        <w:jc w:val="both"/>
        <w:rPr>
          <w:rFonts w:ascii="Arial" w:hAnsi="Arial" w:cs="Arial"/>
          <w:b/>
          <w:bCs/>
          <w:color w:val="00B050"/>
          <w:sz w:val="24"/>
          <w:szCs w:val="24"/>
        </w:rPr>
      </w:pPr>
      <w:r w:rsidRPr="00721162">
        <w:rPr>
          <w:rFonts w:ascii="Arial" w:hAnsi="Arial" w:cs="Arial"/>
          <w:b/>
          <w:bCs/>
          <w:color w:val="00B050"/>
          <w:sz w:val="24"/>
          <w:szCs w:val="24"/>
        </w:rPr>
        <w:t>Odbywanie praktyk/zajęć praktycznych</w:t>
      </w:r>
    </w:p>
    <w:p w14:paraId="387CEC42"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t>Integralną częścią programu studiów obowiązującego studentów na studiach o profilu praktycznym są praktyki studenckie i zajęcia praktyczne. Praktyki zawodowe przewidziane są w programie studiów zgodnie z Art. 67, pkt.5, ppkt.1) i 2) Ustawy Prawo o szkolnictwie wyższym i nauce (Dz.U. 2018 poz.1668).</w:t>
      </w:r>
    </w:p>
    <w:p w14:paraId="2B80679C"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lastRenderedPageBreak/>
        <w:t>Praktyka i zajęcia praktyczne realizowane są w trakcie semestru i w wymiarze przewidzianym w programie kształcenia dla danego kierunku</w:t>
      </w:r>
      <w:r w:rsidR="00F708C5">
        <w:rPr>
          <w:rFonts w:ascii="Arial" w:hAnsi="Arial" w:cs="Arial"/>
          <w:sz w:val="24"/>
          <w:szCs w:val="24"/>
        </w:rPr>
        <w:t xml:space="preserve"> o profilu praktycznym</w:t>
      </w:r>
      <w:r w:rsidRPr="00DB3E2B">
        <w:rPr>
          <w:rFonts w:ascii="Arial" w:hAnsi="Arial" w:cs="Arial"/>
          <w:sz w:val="24"/>
          <w:szCs w:val="24"/>
        </w:rPr>
        <w:t xml:space="preserve">. </w:t>
      </w:r>
    </w:p>
    <w:p w14:paraId="78139805"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t>Dzienna i tygodniowa liczba realizowanych godzin praktyki/ zajęć praktycznych może być elastyczna zgodnie z wewnętrznymi ustaleniami lub możliwościami placówki przyjmującej studenta.</w:t>
      </w:r>
      <w:r w:rsidR="000F11FA">
        <w:rPr>
          <w:rFonts w:ascii="Arial" w:hAnsi="Arial" w:cs="Arial"/>
          <w:sz w:val="24"/>
          <w:szCs w:val="24"/>
        </w:rPr>
        <w:t xml:space="preserve"> </w:t>
      </w:r>
    </w:p>
    <w:p w14:paraId="22BBFB8B"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t>Zaliczenia praktyk</w:t>
      </w:r>
      <w:r w:rsidR="000F11FA">
        <w:rPr>
          <w:rFonts w:ascii="Arial" w:hAnsi="Arial" w:cs="Arial"/>
          <w:sz w:val="24"/>
          <w:szCs w:val="24"/>
        </w:rPr>
        <w:t>/</w:t>
      </w:r>
      <w:r w:rsidRPr="00DB3E2B">
        <w:rPr>
          <w:rFonts w:ascii="Arial" w:hAnsi="Arial" w:cs="Arial"/>
          <w:sz w:val="24"/>
          <w:szCs w:val="24"/>
        </w:rPr>
        <w:t>zajęć praktycznych wymaganych przez plany studiów są warunkiem dopuszczenia do egzaminu dyplomowego.</w:t>
      </w:r>
    </w:p>
    <w:p w14:paraId="20ADC390" w14:textId="77777777" w:rsidR="00DB3E2B" w:rsidRPr="00DB3E2B" w:rsidRDefault="00DB3E2B" w:rsidP="00B537AF">
      <w:pPr>
        <w:spacing w:after="0" w:line="360" w:lineRule="auto"/>
        <w:jc w:val="both"/>
        <w:rPr>
          <w:rFonts w:ascii="Arial" w:hAnsi="Arial" w:cs="Arial"/>
          <w:sz w:val="24"/>
          <w:szCs w:val="24"/>
        </w:rPr>
      </w:pPr>
      <w:r w:rsidRPr="00DB3E2B">
        <w:rPr>
          <w:rFonts w:ascii="Arial" w:hAnsi="Arial" w:cs="Arial"/>
          <w:sz w:val="24"/>
          <w:szCs w:val="24"/>
        </w:rPr>
        <w:t>Na czas odbywania praktyki</w:t>
      </w:r>
      <w:r w:rsidR="000F11FA">
        <w:rPr>
          <w:rFonts w:ascii="Arial" w:hAnsi="Arial" w:cs="Arial"/>
          <w:sz w:val="24"/>
          <w:szCs w:val="24"/>
        </w:rPr>
        <w:t>/</w:t>
      </w:r>
      <w:r w:rsidRPr="00DB3E2B">
        <w:rPr>
          <w:rFonts w:ascii="Arial" w:hAnsi="Arial" w:cs="Arial"/>
          <w:sz w:val="24"/>
          <w:szCs w:val="24"/>
        </w:rPr>
        <w:t xml:space="preserve">zajęć praktycznych studenci </w:t>
      </w:r>
      <w:r w:rsidR="0091411F">
        <w:rPr>
          <w:rFonts w:ascii="Arial" w:hAnsi="Arial" w:cs="Arial"/>
          <w:sz w:val="24"/>
          <w:szCs w:val="24"/>
        </w:rPr>
        <w:t>muszą być</w:t>
      </w:r>
      <w:r w:rsidRPr="00DB3E2B">
        <w:rPr>
          <w:rFonts w:ascii="Arial" w:hAnsi="Arial" w:cs="Arial"/>
          <w:sz w:val="24"/>
          <w:szCs w:val="24"/>
        </w:rPr>
        <w:t xml:space="preserve"> ubezpiecz</w:t>
      </w:r>
      <w:r w:rsidR="0091411F">
        <w:rPr>
          <w:rFonts w:ascii="Arial" w:hAnsi="Arial" w:cs="Arial"/>
          <w:sz w:val="24"/>
          <w:szCs w:val="24"/>
        </w:rPr>
        <w:t>e</w:t>
      </w:r>
      <w:r w:rsidRPr="00DB3E2B">
        <w:rPr>
          <w:rFonts w:ascii="Arial" w:hAnsi="Arial" w:cs="Arial"/>
          <w:sz w:val="24"/>
          <w:szCs w:val="24"/>
        </w:rPr>
        <w:t>ni od następstw nieszczęśliwych wypadków na ogólnych zasadach obowiązujących w Uczelni. Zobowiązuje się Opiekunów praktyk</w:t>
      </w:r>
      <w:r w:rsidR="0091411F">
        <w:rPr>
          <w:rFonts w:ascii="Arial" w:hAnsi="Arial" w:cs="Arial"/>
          <w:sz w:val="24"/>
          <w:szCs w:val="24"/>
        </w:rPr>
        <w:t>/</w:t>
      </w:r>
      <w:r w:rsidRPr="00DB3E2B">
        <w:rPr>
          <w:rFonts w:ascii="Arial" w:hAnsi="Arial" w:cs="Arial"/>
          <w:sz w:val="24"/>
          <w:szCs w:val="24"/>
        </w:rPr>
        <w:t xml:space="preserve">zajęć praktycznych do weryfikacji posiadanego przez studentów ubezpieczenia. Brak ubezpieczenia będzie skutkował niedopuszczeniem do odbywania </w:t>
      </w:r>
      <w:r w:rsidR="0091411F" w:rsidRPr="00DB3E2B">
        <w:rPr>
          <w:rFonts w:ascii="Arial" w:hAnsi="Arial" w:cs="Arial"/>
          <w:sz w:val="24"/>
          <w:szCs w:val="24"/>
        </w:rPr>
        <w:t>praktyki</w:t>
      </w:r>
      <w:r w:rsidR="0091411F">
        <w:rPr>
          <w:rFonts w:ascii="Arial" w:hAnsi="Arial" w:cs="Arial"/>
          <w:sz w:val="24"/>
          <w:szCs w:val="24"/>
        </w:rPr>
        <w:t>/</w:t>
      </w:r>
      <w:r w:rsidRPr="00DB3E2B">
        <w:rPr>
          <w:rFonts w:ascii="Arial" w:hAnsi="Arial" w:cs="Arial"/>
          <w:sz w:val="24"/>
          <w:szCs w:val="24"/>
        </w:rPr>
        <w:t>zajęć praktycznych. Obowiązkiem studenta przed rozpoczęciem praktyki/zajęć praktycznych jest zapoznanie się z odpowiednimi procedurami i podpisanie oświadczenia o ich przyjęciu do wiadomości (</w:t>
      </w:r>
      <w:r w:rsidR="00263A23" w:rsidRPr="00BE6599">
        <w:rPr>
          <w:rFonts w:ascii="Arial" w:hAnsi="Arial" w:cs="Arial"/>
          <w:sz w:val="24"/>
          <w:szCs w:val="24"/>
        </w:rPr>
        <w:t>Załącznik</w:t>
      </w:r>
      <w:r w:rsidRPr="00DB3E2B">
        <w:rPr>
          <w:rFonts w:ascii="Arial" w:hAnsi="Arial" w:cs="Arial"/>
          <w:sz w:val="24"/>
          <w:szCs w:val="24"/>
        </w:rPr>
        <w:t xml:space="preserve"> </w:t>
      </w:r>
      <w:r w:rsidR="00D22700">
        <w:rPr>
          <w:rFonts w:ascii="Arial" w:hAnsi="Arial" w:cs="Arial"/>
          <w:sz w:val="24"/>
          <w:szCs w:val="24"/>
        </w:rPr>
        <w:t>10</w:t>
      </w:r>
      <w:r w:rsidRPr="00DB3E2B">
        <w:rPr>
          <w:rFonts w:ascii="Arial" w:hAnsi="Arial" w:cs="Arial"/>
          <w:sz w:val="24"/>
          <w:szCs w:val="24"/>
        </w:rPr>
        <w:t>)</w:t>
      </w:r>
      <w:r w:rsidR="00766AC0">
        <w:rPr>
          <w:rFonts w:ascii="Arial" w:hAnsi="Arial" w:cs="Arial"/>
          <w:sz w:val="24"/>
          <w:szCs w:val="24"/>
        </w:rPr>
        <w:t xml:space="preserve"> </w:t>
      </w:r>
      <w:r w:rsidR="00766AC0" w:rsidRPr="00C83407">
        <w:rPr>
          <w:rFonts w:ascii="Arial" w:hAnsi="Arial" w:cs="Arial"/>
          <w:sz w:val="24"/>
          <w:szCs w:val="24"/>
        </w:rPr>
        <w:t>oraz przekazanie go</w:t>
      </w:r>
      <w:r w:rsidR="00766AC0">
        <w:rPr>
          <w:rFonts w:ascii="Arial" w:hAnsi="Arial" w:cs="Arial"/>
          <w:sz w:val="24"/>
          <w:szCs w:val="24"/>
        </w:rPr>
        <w:t xml:space="preserve"> </w:t>
      </w:r>
      <w:r w:rsidR="00766AC0" w:rsidRPr="00005B75">
        <w:rPr>
          <w:rFonts w:ascii="Arial" w:hAnsi="Arial" w:cs="Arial"/>
          <w:sz w:val="24"/>
          <w:szCs w:val="24"/>
        </w:rPr>
        <w:t>Opiekun</w:t>
      </w:r>
      <w:r w:rsidR="00766AC0">
        <w:rPr>
          <w:rFonts w:ascii="Arial" w:hAnsi="Arial" w:cs="Arial"/>
          <w:sz w:val="24"/>
          <w:szCs w:val="24"/>
        </w:rPr>
        <w:t>owi</w:t>
      </w:r>
      <w:r w:rsidR="00766AC0" w:rsidRPr="00005B75">
        <w:rPr>
          <w:rFonts w:ascii="Arial" w:hAnsi="Arial" w:cs="Arial"/>
          <w:sz w:val="24"/>
          <w:szCs w:val="24"/>
        </w:rPr>
        <w:t xml:space="preserve"> </w:t>
      </w:r>
      <w:r w:rsidR="00766AC0">
        <w:rPr>
          <w:rFonts w:ascii="Arial" w:hAnsi="Arial" w:cs="Arial"/>
          <w:sz w:val="24"/>
          <w:szCs w:val="24"/>
        </w:rPr>
        <w:t>p</w:t>
      </w:r>
      <w:r w:rsidR="00766AC0" w:rsidRPr="00005B75">
        <w:rPr>
          <w:rFonts w:ascii="Arial" w:hAnsi="Arial" w:cs="Arial"/>
          <w:sz w:val="24"/>
          <w:szCs w:val="24"/>
        </w:rPr>
        <w:t>raktyk</w:t>
      </w:r>
      <w:r w:rsidR="00766AC0">
        <w:rPr>
          <w:rFonts w:ascii="Arial" w:hAnsi="Arial" w:cs="Arial"/>
          <w:sz w:val="24"/>
          <w:szCs w:val="24"/>
        </w:rPr>
        <w:t>i</w:t>
      </w:r>
      <w:r w:rsidR="00766AC0" w:rsidRPr="00005B75">
        <w:rPr>
          <w:rFonts w:ascii="Arial" w:hAnsi="Arial" w:cs="Arial"/>
          <w:sz w:val="24"/>
          <w:szCs w:val="24"/>
        </w:rPr>
        <w:t>/</w:t>
      </w:r>
      <w:r w:rsidR="00766AC0">
        <w:rPr>
          <w:rFonts w:ascii="Arial" w:hAnsi="Arial" w:cs="Arial"/>
          <w:sz w:val="24"/>
          <w:szCs w:val="24"/>
        </w:rPr>
        <w:t>z</w:t>
      </w:r>
      <w:r w:rsidR="00766AC0" w:rsidRPr="00005B75">
        <w:rPr>
          <w:rFonts w:ascii="Arial" w:hAnsi="Arial" w:cs="Arial"/>
          <w:sz w:val="24"/>
          <w:szCs w:val="24"/>
        </w:rPr>
        <w:t xml:space="preserve">ajęć </w:t>
      </w:r>
      <w:r w:rsidR="00766AC0">
        <w:rPr>
          <w:rFonts w:ascii="Arial" w:hAnsi="Arial" w:cs="Arial"/>
          <w:sz w:val="24"/>
          <w:szCs w:val="24"/>
        </w:rPr>
        <w:t>p</w:t>
      </w:r>
      <w:r w:rsidR="00766AC0" w:rsidRPr="00005B75">
        <w:rPr>
          <w:rFonts w:ascii="Arial" w:hAnsi="Arial" w:cs="Arial"/>
          <w:sz w:val="24"/>
          <w:szCs w:val="24"/>
        </w:rPr>
        <w:t>raktycznych dla studiów o profilu praktycznym</w:t>
      </w:r>
      <w:r w:rsidR="00766AC0">
        <w:rPr>
          <w:rFonts w:ascii="Arial" w:hAnsi="Arial" w:cs="Arial"/>
          <w:sz w:val="24"/>
          <w:szCs w:val="24"/>
        </w:rPr>
        <w:t>.</w:t>
      </w:r>
    </w:p>
    <w:p w14:paraId="45342A67" w14:textId="77777777" w:rsidR="00C83407" w:rsidRPr="00C83407" w:rsidRDefault="00DB3E2B" w:rsidP="00766AC0">
      <w:pPr>
        <w:pStyle w:val="Akapitzlist"/>
        <w:numPr>
          <w:ilvl w:val="1"/>
          <w:numId w:val="8"/>
        </w:numPr>
        <w:tabs>
          <w:tab w:val="clear" w:pos="360"/>
          <w:tab w:val="num" w:pos="426"/>
        </w:tabs>
        <w:spacing w:before="240" w:line="360" w:lineRule="auto"/>
        <w:ind w:left="425" w:hanging="425"/>
        <w:contextualSpacing w:val="0"/>
        <w:jc w:val="both"/>
        <w:rPr>
          <w:rFonts w:ascii="Arial" w:hAnsi="Arial" w:cs="Arial"/>
          <w:sz w:val="24"/>
          <w:szCs w:val="24"/>
        </w:rPr>
      </w:pPr>
      <w:r w:rsidRPr="00C83407">
        <w:rPr>
          <w:rFonts w:ascii="Arial" w:hAnsi="Arial" w:cs="Arial"/>
          <w:b/>
          <w:bCs/>
          <w:color w:val="00B050"/>
          <w:sz w:val="24"/>
          <w:szCs w:val="24"/>
        </w:rPr>
        <w:t xml:space="preserve">Organizacja praktyk/zajęć praktycznych </w:t>
      </w:r>
    </w:p>
    <w:p w14:paraId="7D4B8901" w14:textId="77777777" w:rsidR="0083143E" w:rsidRDefault="00766AC0" w:rsidP="0083143E">
      <w:pPr>
        <w:pStyle w:val="Akapitzlist"/>
        <w:numPr>
          <w:ilvl w:val="0"/>
          <w:numId w:val="30"/>
        </w:numPr>
        <w:spacing w:after="0" w:line="360" w:lineRule="auto"/>
        <w:ind w:left="426" w:hanging="426"/>
        <w:jc w:val="both"/>
        <w:rPr>
          <w:rFonts w:ascii="Arial" w:hAnsi="Arial" w:cs="Arial"/>
          <w:sz w:val="24"/>
          <w:szCs w:val="24"/>
        </w:rPr>
      </w:pPr>
      <w:r>
        <w:rPr>
          <w:rFonts w:ascii="Arial" w:hAnsi="Arial" w:cs="Arial"/>
          <w:sz w:val="24"/>
          <w:szCs w:val="24"/>
        </w:rPr>
        <w:t>S</w:t>
      </w:r>
      <w:r w:rsidR="00DB3E2B" w:rsidRPr="0083143E">
        <w:rPr>
          <w:rFonts w:ascii="Arial" w:hAnsi="Arial" w:cs="Arial"/>
          <w:sz w:val="24"/>
          <w:szCs w:val="24"/>
        </w:rPr>
        <w:t>tudent zostaje skierowany przez Wydział lub samodzielnie wybiera miejsce odbywania praktyki /zajęć praktycznych zgodnie z podjętym kierunkiem studiów w jednostkach zlokalizowanych w pobliżu miejsca zamieszkania lub siedziby Uczelni</w:t>
      </w:r>
      <w:r>
        <w:rPr>
          <w:rFonts w:ascii="Arial" w:hAnsi="Arial" w:cs="Arial"/>
          <w:sz w:val="24"/>
          <w:szCs w:val="24"/>
        </w:rPr>
        <w:t>.</w:t>
      </w:r>
      <w:r w:rsidR="004E4CA7">
        <w:rPr>
          <w:rFonts w:ascii="Arial" w:hAnsi="Arial" w:cs="Arial"/>
          <w:sz w:val="24"/>
          <w:szCs w:val="24"/>
        </w:rPr>
        <w:t xml:space="preserve"> </w:t>
      </w:r>
      <w:r>
        <w:rPr>
          <w:rFonts w:ascii="Arial" w:hAnsi="Arial" w:cs="Arial"/>
          <w:sz w:val="24"/>
          <w:szCs w:val="24"/>
        </w:rPr>
        <w:t>W</w:t>
      </w:r>
      <w:r w:rsidR="004E4CA7">
        <w:rPr>
          <w:rFonts w:ascii="Arial" w:hAnsi="Arial" w:cs="Arial"/>
          <w:sz w:val="24"/>
          <w:szCs w:val="24"/>
        </w:rPr>
        <w:t xml:space="preserve"> przypadku indywidualnej organizacji praktyki/zajęć praktycznych poza miejscem zamieszkania lub siedzib</w:t>
      </w:r>
      <w:r w:rsidR="000870C4">
        <w:rPr>
          <w:rFonts w:ascii="Arial" w:hAnsi="Arial" w:cs="Arial"/>
          <w:sz w:val="24"/>
          <w:szCs w:val="24"/>
        </w:rPr>
        <w:t>ą</w:t>
      </w:r>
      <w:r w:rsidR="004E4CA7">
        <w:rPr>
          <w:rFonts w:ascii="Arial" w:hAnsi="Arial" w:cs="Arial"/>
          <w:sz w:val="24"/>
          <w:szCs w:val="24"/>
        </w:rPr>
        <w:t xml:space="preserve"> Uczelni student składa podanie do Pełnomocnika </w:t>
      </w:r>
      <w:r w:rsidR="004E4CA7" w:rsidRPr="00005B75">
        <w:rPr>
          <w:rFonts w:ascii="Arial" w:hAnsi="Arial" w:cs="Arial"/>
          <w:sz w:val="24"/>
          <w:szCs w:val="24"/>
        </w:rPr>
        <w:t xml:space="preserve">Dziekana </w:t>
      </w:r>
      <w:r w:rsidR="004E4CA7">
        <w:rPr>
          <w:rFonts w:ascii="Arial" w:hAnsi="Arial" w:cs="Arial"/>
          <w:sz w:val="24"/>
          <w:szCs w:val="24"/>
        </w:rPr>
        <w:t xml:space="preserve">WIiŚ </w:t>
      </w:r>
      <w:r w:rsidR="004E4CA7" w:rsidRPr="00005B75">
        <w:rPr>
          <w:rFonts w:ascii="Arial" w:hAnsi="Arial" w:cs="Arial"/>
          <w:sz w:val="24"/>
          <w:szCs w:val="24"/>
        </w:rPr>
        <w:t xml:space="preserve">ds. </w:t>
      </w:r>
      <w:r w:rsidR="00D33522">
        <w:rPr>
          <w:rFonts w:ascii="Arial" w:hAnsi="Arial" w:cs="Arial"/>
          <w:sz w:val="24"/>
          <w:szCs w:val="24"/>
        </w:rPr>
        <w:t>p</w:t>
      </w:r>
      <w:r w:rsidR="004E4CA7" w:rsidRPr="00005B75">
        <w:rPr>
          <w:rFonts w:ascii="Arial" w:hAnsi="Arial" w:cs="Arial"/>
          <w:sz w:val="24"/>
          <w:szCs w:val="24"/>
        </w:rPr>
        <w:t>raktyk</w:t>
      </w:r>
      <w:r w:rsidR="003C4744">
        <w:rPr>
          <w:rFonts w:ascii="Arial" w:hAnsi="Arial" w:cs="Arial"/>
          <w:sz w:val="24"/>
          <w:szCs w:val="24"/>
        </w:rPr>
        <w:t xml:space="preserve"> </w:t>
      </w:r>
      <w:r w:rsidR="000870C4">
        <w:rPr>
          <w:rFonts w:ascii="Arial" w:hAnsi="Arial" w:cs="Arial"/>
          <w:sz w:val="24"/>
          <w:szCs w:val="24"/>
        </w:rPr>
        <w:t>o wyrażenie zgody na miejsce  odbywania tych zajęć</w:t>
      </w:r>
      <w:r>
        <w:rPr>
          <w:rFonts w:ascii="Arial" w:hAnsi="Arial" w:cs="Arial"/>
          <w:sz w:val="24"/>
          <w:szCs w:val="24"/>
        </w:rPr>
        <w:t>.</w:t>
      </w:r>
    </w:p>
    <w:p w14:paraId="55D3F887" w14:textId="77777777" w:rsidR="0083143E" w:rsidRPr="00410ABE" w:rsidRDefault="00766AC0" w:rsidP="00410ABE">
      <w:pPr>
        <w:pStyle w:val="Akapitzlist"/>
        <w:numPr>
          <w:ilvl w:val="0"/>
          <w:numId w:val="30"/>
        </w:numPr>
        <w:spacing w:after="0" w:line="360" w:lineRule="auto"/>
        <w:ind w:left="426" w:hanging="426"/>
        <w:jc w:val="both"/>
        <w:rPr>
          <w:rFonts w:ascii="Arial" w:hAnsi="Arial" w:cs="Arial"/>
          <w:sz w:val="24"/>
          <w:szCs w:val="24"/>
        </w:rPr>
      </w:pPr>
      <w:r>
        <w:rPr>
          <w:rFonts w:ascii="Arial" w:hAnsi="Arial" w:cs="Arial"/>
          <w:sz w:val="24"/>
          <w:szCs w:val="24"/>
        </w:rPr>
        <w:t>W</w:t>
      </w:r>
      <w:r w:rsidR="00DB3E2B" w:rsidRPr="0083143E">
        <w:rPr>
          <w:rFonts w:ascii="Arial" w:hAnsi="Arial" w:cs="Arial"/>
          <w:sz w:val="24"/>
          <w:szCs w:val="24"/>
        </w:rPr>
        <w:t xml:space="preserve"> przypadku indywidualnego wyboru miejsca praktyk /</w:t>
      </w:r>
      <w:r w:rsidR="0083143E">
        <w:rPr>
          <w:rFonts w:ascii="Arial" w:hAnsi="Arial" w:cs="Arial"/>
          <w:sz w:val="24"/>
          <w:szCs w:val="24"/>
        </w:rPr>
        <w:t>z</w:t>
      </w:r>
      <w:r w:rsidR="00DB3E2B" w:rsidRPr="0083143E">
        <w:rPr>
          <w:rFonts w:ascii="Arial" w:hAnsi="Arial" w:cs="Arial"/>
          <w:sz w:val="24"/>
          <w:szCs w:val="24"/>
        </w:rPr>
        <w:t xml:space="preserve">ajęć praktycznych, student składa podanie o przyjęcie na praktykę/zajęcia praktyczne do wybranego </w:t>
      </w:r>
      <w:r w:rsidR="00D33522">
        <w:rPr>
          <w:rFonts w:ascii="Arial" w:hAnsi="Arial" w:cs="Arial"/>
          <w:sz w:val="24"/>
          <w:szCs w:val="24"/>
        </w:rPr>
        <w:t>z</w:t>
      </w:r>
      <w:r w:rsidR="00DB3E2B" w:rsidRPr="0083143E">
        <w:rPr>
          <w:rFonts w:ascii="Arial" w:hAnsi="Arial" w:cs="Arial"/>
          <w:sz w:val="24"/>
          <w:szCs w:val="24"/>
        </w:rPr>
        <w:t>akładu pracy (</w:t>
      </w:r>
      <w:r w:rsidR="00263A23" w:rsidRPr="00BE6599">
        <w:rPr>
          <w:rFonts w:ascii="Arial" w:hAnsi="Arial" w:cs="Arial"/>
          <w:sz w:val="24"/>
          <w:szCs w:val="24"/>
        </w:rPr>
        <w:t>Załącznik</w:t>
      </w:r>
      <w:r w:rsidR="00DB3E2B" w:rsidRPr="0083143E">
        <w:rPr>
          <w:rFonts w:ascii="Arial" w:hAnsi="Arial" w:cs="Arial"/>
          <w:sz w:val="24"/>
          <w:szCs w:val="24"/>
        </w:rPr>
        <w:t xml:space="preserve"> </w:t>
      </w:r>
      <w:r w:rsidR="00C83407">
        <w:rPr>
          <w:rFonts w:ascii="Arial" w:hAnsi="Arial" w:cs="Arial"/>
          <w:sz w:val="24"/>
          <w:szCs w:val="24"/>
        </w:rPr>
        <w:t>11</w:t>
      </w:r>
      <w:r w:rsidR="00DB3E2B" w:rsidRPr="0083143E">
        <w:rPr>
          <w:rFonts w:ascii="Arial" w:hAnsi="Arial" w:cs="Arial"/>
          <w:sz w:val="24"/>
          <w:szCs w:val="24"/>
        </w:rPr>
        <w:t xml:space="preserve">) dołączając druk zgody na odbycie praktyki </w:t>
      </w:r>
      <w:r w:rsidR="00C83407">
        <w:rPr>
          <w:rFonts w:ascii="Arial" w:hAnsi="Arial" w:cs="Arial"/>
          <w:sz w:val="24"/>
          <w:szCs w:val="24"/>
        </w:rPr>
        <w:t xml:space="preserve"> (</w:t>
      </w:r>
      <w:r w:rsidR="00263A23" w:rsidRPr="00CE63EA">
        <w:rPr>
          <w:rFonts w:ascii="Arial" w:hAnsi="Arial" w:cs="Arial"/>
          <w:sz w:val="24"/>
          <w:szCs w:val="24"/>
        </w:rPr>
        <w:t>Załącznik</w:t>
      </w:r>
      <w:r w:rsidR="00DB3E2B" w:rsidRPr="0083143E">
        <w:rPr>
          <w:rFonts w:ascii="Arial" w:hAnsi="Arial" w:cs="Arial"/>
          <w:sz w:val="24"/>
          <w:szCs w:val="24"/>
        </w:rPr>
        <w:t xml:space="preserve"> </w:t>
      </w:r>
      <w:r w:rsidR="00C83407">
        <w:rPr>
          <w:rFonts w:ascii="Arial" w:hAnsi="Arial" w:cs="Arial"/>
          <w:sz w:val="24"/>
          <w:szCs w:val="24"/>
        </w:rPr>
        <w:t>12</w:t>
      </w:r>
      <w:r w:rsidR="00DB3E2B" w:rsidRPr="0083143E">
        <w:rPr>
          <w:rFonts w:ascii="Arial" w:hAnsi="Arial" w:cs="Arial"/>
          <w:sz w:val="24"/>
          <w:szCs w:val="24"/>
        </w:rPr>
        <w:t>)</w:t>
      </w:r>
      <w:r>
        <w:rPr>
          <w:rFonts w:ascii="Arial" w:hAnsi="Arial" w:cs="Arial"/>
          <w:sz w:val="24"/>
          <w:szCs w:val="24"/>
        </w:rPr>
        <w:t>.</w:t>
      </w:r>
      <w:r w:rsidR="00410ABE">
        <w:rPr>
          <w:rFonts w:ascii="Arial" w:hAnsi="Arial" w:cs="Arial"/>
          <w:sz w:val="24"/>
          <w:szCs w:val="24"/>
        </w:rPr>
        <w:t xml:space="preserve"> </w:t>
      </w:r>
      <w:r>
        <w:rPr>
          <w:rFonts w:ascii="Arial" w:hAnsi="Arial" w:cs="Arial"/>
          <w:sz w:val="24"/>
          <w:szCs w:val="24"/>
        </w:rPr>
        <w:t>P</w:t>
      </w:r>
      <w:r w:rsidR="00DB3E2B" w:rsidRPr="00410ABE">
        <w:rPr>
          <w:rFonts w:ascii="Arial" w:hAnsi="Arial" w:cs="Arial"/>
          <w:sz w:val="24"/>
          <w:szCs w:val="24"/>
        </w:rPr>
        <w:t xml:space="preserve">odpisaną przez przedstawiciela </w:t>
      </w:r>
      <w:r w:rsidR="00D33522">
        <w:rPr>
          <w:rFonts w:ascii="Arial" w:hAnsi="Arial" w:cs="Arial"/>
          <w:sz w:val="24"/>
          <w:szCs w:val="24"/>
        </w:rPr>
        <w:t>z</w:t>
      </w:r>
      <w:r w:rsidR="00DB3E2B" w:rsidRPr="00410ABE">
        <w:rPr>
          <w:rFonts w:ascii="Arial" w:hAnsi="Arial" w:cs="Arial"/>
          <w:sz w:val="24"/>
          <w:szCs w:val="24"/>
        </w:rPr>
        <w:t xml:space="preserve">akładu </w:t>
      </w:r>
      <w:r w:rsidR="00D33522">
        <w:rPr>
          <w:rFonts w:ascii="Arial" w:hAnsi="Arial" w:cs="Arial"/>
          <w:sz w:val="24"/>
          <w:szCs w:val="24"/>
        </w:rPr>
        <w:t>z</w:t>
      </w:r>
      <w:r w:rsidR="00DB3E2B" w:rsidRPr="00410ABE">
        <w:rPr>
          <w:rFonts w:ascii="Arial" w:hAnsi="Arial" w:cs="Arial"/>
          <w:sz w:val="24"/>
          <w:szCs w:val="24"/>
        </w:rPr>
        <w:t>godę na odbycie praktyki/zajęć praktycznych student dostarcza do Opiekuna w terminie wyznaczonym przez niego</w:t>
      </w:r>
      <w:r w:rsidR="003E6CB5" w:rsidRPr="00410ABE">
        <w:rPr>
          <w:rFonts w:ascii="Arial" w:hAnsi="Arial" w:cs="Arial"/>
          <w:sz w:val="24"/>
          <w:szCs w:val="24"/>
        </w:rPr>
        <w:t>; w przypadku nie dotrzymania wyznaczonego terminu</w:t>
      </w:r>
      <w:r w:rsidR="00FA3B14">
        <w:rPr>
          <w:rFonts w:ascii="Arial" w:hAnsi="Arial" w:cs="Arial"/>
          <w:sz w:val="24"/>
          <w:szCs w:val="24"/>
        </w:rPr>
        <w:t>,</w:t>
      </w:r>
      <w:r w:rsidR="00DB3E2B" w:rsidRPr="00410ABE">
        <w:rPr>
          <w:rFonts w:ascii="Arial" w:hAnsi="Arial" w:cs="Arial"/>
          <w:sz w:val="24"/>
          <w:szCs w:val="24"/>
        </w:rPr>
        <w:t xml:space="preserve"> </w:t>
      </w:r>
      <w:r w:rsidR="003E6CB5" w:rsidRPr="00410ABE">
        <w:rPr>
          <w:rFonts w:ascii="Arial" w:hAnsi="Arial" w:cs="Arial"/>
          <w:sz w:val="24"/>
          <w:szCs w:val="24"/>
        </w:rPr>
        <w:t>miejsce odbywania praktyki/zajęć praktycznych zostaje wskazane przez Opiekuna tych zajęć</w:t>
      </w:r>
      <w:r>
        <w:rPr>
          <w:rFonts w:ascii="Arial" w:hAnsi="Arial" w:cs="Arial"/>
          <w:sz w:val="24"/>
          <w:szCs w:val="24"/>
        </w:rPr>
        <w:t>.</w:t>
      </w:r>
    </w:p>
    <w:p w14:paraId="3FF234F9" w14:textId="77777777" w:rsidR="00410ABE" w:rsidRPr="003E6CB5" w:rsidRDefault="00766AC0" w:rsidP="003E6CB5">
      <w:pPr>
        <w:pStyle w:val="Akapitzlist"/>
        <w:numPr>
          <w:ilvl w:val="0"/>
          <w:numId w:val="30"/>
        </w:numPr>
        <w:spacing w:after="0" w:line="360" w:lineRule="auto"/>
        <w:ind w:left="426" w:hanging="426"/>
        <w:jc w:val="both"/>
        <w:rPr>
          <w:rFonts w:ascii="Arial" w:hAnsi="Arial" w:cs="Arial"/>
          <w:sz w:val="24"/>
          <w:szCs w:val="24"/>
        </w:rPr>
      </w:pPr>
      <w:r>
        <w:rPr>
          <w:rFonts w:ascii="Arial" w:hAnsi="Arial" w:cs="Arial"/>
          <w:sz w:val="24"/>
          <w:szCs w:val="24"/>
        </w:rPr>
        <w:lastRenderedPageBreak/>
        <w:t>S</w:t>
      </w:r>
      <w:r w:rsidR="00410ABE">
        <w:rPr>
          <w:rFonts w:ascii="Arial" w:hAnsi="Arial" w:cs="Arial"/>
          <w:sz w:val="24"/>
          <w:szCs w:val="24"/>
        </w:rPr>
        <w:t xml:space="preserve">tudent zobowiązany jest w terminie wyznaczonym przez Opiekuna praktyk/zajęć praktycznych dostarczyć do dziekanatu oryginał ubezpieczenia </w:t>
      </w:r>
      <w:r w:rsidR="009F4DEA">
        <w:rPr>
          <w:rFonts w:ascii="Arial" w:hAnsi="Arial" w:cs="Arial"/>
          <w:sz w:val="24"/>
          <w:szCs w:val="24"/>
        </w:rPr>
        <w:t>obejmującego okres odbywania tych zajęć celem sporządzenia potwierdzonej kopii</w:t>
      </w:r>
      <w:r>
        <w:rPr>
          <w:rFonts w:ascii="Arial" w:hAnsi="Arial" w:cs="Arial"/>
          <w:sz w:val="24"/>
          <w:szCs w:val="24"/>
        </w:rPr>
        <w:t>.</w:t>
      </w:r>
      <w:r w:rsidR="009F4DEA">
        <w:rPr>
          <w:rFonts w:ascii="Arial" w:hAnsi="Arial" w:cs="Arial"/>
          <w:sz w:val="24"/>
          <w:szCs w:val="24"/>
        </w:rPr>
        <w:t xml:space="preserve"> </w:t>
      </w:r>
      <w:r>
        <w:rPr>
          <w:rFonts w:ascii="Arial" w:hAnsi="Arial" w:cs="Arial"/>
          <w:sz w:val="24"/>
          <w:szCs w:val="24"/>
        </w:rPr>
        <w:t>N</w:t>
      </w:r>
      <w:r w:rsidR="009F4DEA">
        <w:rPr>
          <w:rFonts w:ascii="Arial" w:hAnsi="Arial" w:cs="Arial"/>
          <w:sz w:val="24"/>
          <w:szCs w:val="24"/>
        </w:rPr>
        <w:t>ie</w:t>
      </w:r>
      <w:r w:rsidR="00362E12">
        <w:rPr>
          <w:rFonts w:ascii="Arial" w:hAnsi="Arial" w:cs="Arial"/>
          <w:sz w:val="24"/>
          <w:szCs w:val="24"/>
        </w:rPr>
        <w:t xml:space="preserve"> </w:t>
      </w:r>
      <w:r w:rsidR="009F4DEA">
        <w:rPr>
          <w:rFonts w:ascii="Arial" w:hAnsi="Arial" w:cs="Arial"/>
          <w:sz w:val="24"/>
          <w:szCs w:val="24"/>
        </w:rPr>
        <w:t>wypełnienie tego obowiązku skutkować będzie brakiem możliwości dalszego procedowania czynności związanych z realizacją praktyki/zajęć praktycznych</w:t>
      </w:r>
      <w:r>
        <w:rPr>
          <w:rFonts w:ascii="Arial" w:hAnsi="Arial" w:cs="Arial"/>
          <w:sz w:val="24"/>
          <w:szCs w:val="24"/>
        </w:rPr>
        <w:t>.</w:t>
      </w:r>
    </w:p>
    <w:p w14:paraId="49E71DCE" w14:textId="77777777" w:rsidR="0083143E" w:rsidRDefault="00766AC0" w:rsidP="0083143E">
      <w:pPr>
        <w:pStyle w:val="Akapitzlist"/>
        <w:numPr>
          <w:ilvl w:val="0"/>
          <w:numId w:val="30"/>
        </w:numPr>
        <w:spacing w:after="0" w:line="360" w:lineRule="auto"/>
        <w:ind w:left="426" w:hanging="426"/>
        <w:jc w:val="both"/>
        <w:rPr>
          <w:rFonts w:ascii="Arial" w:hAnsi="Arial" w:cs="Arial"/>
          <w:sz w:val="24"/>
          <w:szCs w:val="24"/>
        </w:rPr>
      </w:pPr>
      <w:r>
        <w:rPr>
          <w:rFonts w:ascii="Arial" w:hAnsi="Arial" w:cs="Arial"/>
          <w:sz w:val="24"/>
          <w:szCs w:val="24"/>
        </w:rPr>
        <w:t>P</w:t>
      </w:r>
      <w:r w:rsidR="00DB3E2B" w:rsidRPr="0083143E">
        <w:rPr>
          <w:rFonts w:ascii="Arial" w:hAnsi="Arial" w:cs="Arial"/>
          <w:sz w:val="24"/>
          <w:szCs w:val="24"/>
        </w:rPr>
        <w:t>o uzyskaniu akceptacji miejsca odbywania, programu i terminu praktyki</w:t>
      </w:r>
      <w:r w:rsidR="003E6CB5">
        <w:rPr>
          <w:rFonts w:ascii="Arial" w:hAnsi="Arial" w:cs="Arial"/>
          <w:sz w:val="24"/>
          <w:szCs w:val="24"/>
        </w:rPr>
        <w:t xml:space="preserve">/zajęć praktycznych </w:t>
      </w:r>
      <w:r w:rsidR="009F4DEA">
        <w:rPr>
          <w:rFonts w:ascii="Arial" w:hAnsi="Arial" w:cs="Arial"/>
          <w:sz w:val="24"/>
          <w:szCs w:val="24"/>
        </w:rPr>
        <w:t xml:space="preserve">oraz </w:t>
      </w:r>
      <w:r w:rsidR="00493DE1">
        <w:rPr>
          <w:rFonts w:ascii="Arial" w:hAnsi="Arial" w:cs="Arial"/>
          <w:sz w:val="24"/>
          <w:szCs w:val="24"/>
        </w:rPr>
        <w:t>weryfikacji posiadanego</w:t>
      </w:r>
      <w:r w:rsidR="009F4DEA">
        <w:rPr>
          <w:rFonts w:ascii="Arial" w:hAnsi="Arial" w:cs="Arial"/>
          <w:sz w:val="24"/>
          <w:szCs w:val="24"/>
        </w:rPr>
        <w:t xml:space="preserve"> ubezpieczenia, </w:t>
      </w:r>
      <w:r w:rsidR="00DB3E2B" w:rsidRPr="0083143E">
        <w:rPr>
          <w:rFonts w:ascii="Arial" w:hAnsi="Arial" w:cs="Arial"/>
          <w:sz w:val="24"/>
          <w:szCs w:val="24"/>
        </w:rPr>
        <w:t xml:space="preserve">Opiekun przygotowuje dla każdego studenta 2 egzemplarze Porozumienia w sprawie organizacji praktyk </w:t>
      </w:r>
      <w:r w:rsidR="006E0381">
        <w:rPr>
          <w:rFonts w:ascii="Arial" w:hAnsi="Arial" w:cs="Arial"/>
          <w:sz w:val="24"/>
          <w:szCs w:val="24"/>
        </w:rPr>
        <w:t xml:space="preserve">zawodowych </w:t>
      </w:r>
      <w:r w:rsidR="00DB3E2B" w:rsidRPr="0083143E">
        <w:rPr>
          <w:rFonts w:ascii="Arial" w:hAnsi="Arial" w:cs="Arial"/>
          <w:sz w:val="24"/>
          <w:szCs w:val="24"/>
        </w:rPr>
        <w:t>stu</w:t>
      </w:r>
      <w:r w:rsidR="00A301D4">
        <w:rPr>
          <w:rFonts w:ascii="Arial" w:hAnsi="Arial" w:cs="Arial"/>
          <w:sz w:val="24"/>
          <w:szCs w:val="24"/>
        </w:rPr>
        <w:t>dentów szkół wyższych</w:t>
      </w:r>
      <w:r w:rsidR="00DB3E2B" w:rsidRPr="0083143E">
        <w:rPr>
          <w:rFonts w:ascii="Arial" w:hAnsi="Arial" w:cs="Arial"/>
          <w:sz w:val="24"/>
          <w:szCs w:val="24"/>
        </w:rPr>
        <w:t xml:space="preserve"> (</w:t>
      </w:r>
      <w:r w:rsidR="00263A23" w:rsidRPr="00851142">
        <w:rPr>
          <w:rFonts w:ascii="Arial" w:hAnsi="Arial" w:cs="Arial"/>
          <w:sz w:val="24"/>
          <w:szCs w:val="24"/>
        </w:rPr>
        <w:t>Załącznik</w:t>
      </w:r>
      <w:r w:rsidR="00DB3E2B" w:rsidRPr="0083143E">
        <w:rPr>
          <w:rFonts w:ascii="Arial" w:hAnsi="Arial" w:cs="Arial"/>
          <w:sz w:val="24"/>
          <w:szCs w:val="24"/>
        </w:rPr>
        <w:t xml:space="preserve"> 4) zawieranego pomiędzy Politechniką Częstochowską a </w:t>
      </w:r>
      <w:r w:rsidR="00D33522">
        <w:rPr>
          <w:rFonts w:ascii="Arial" w:hAnsi="Arial" w:cs="Arial"/>
          <w:sz w:val="24"/>
          <w:szCs w:val="24"/>
        </w:rPr>
        <w:t>z</w:t>
      </w:r>
      <w:r w:rsidR="00DB3E2B" w:rsidRPr="0083143E">
        <w:rPr>
          <w:rFonts w:ascii="Arial" w:hAnsi="Arial" w:cs="Arial"/>
          <w:sz w:val="24"/>
          <w:szCs w:val="24"/>
        </w:rPr>
        <w:t xml:space="preserve">akładem </w:t>
      </w:r>
      <w:r w:rsidR="00D33522">
        <w:rPr>
          <w:rFonts w:ascii="Arial" w:hAnsi="Arial" w:cs="Arial"/>
          <w:sz w:val="24"/>
          <w:szCs w:val="24"/>
        </w:rPr>
        <w:t>p</w:t>
      </w:r>
      <w:r w:rsidR="00DB3E2B" w:rsidRPr="0083143E">
        <w:rPr>
          <w:rFonts w:ascii="Arial" w:hAnsi="Arial" w:cs="Arial"/>
          <w:sz w:val="24"/>
          <w:szCs w:val="24"/>
        </w:rPr>
        <w:t>racy</w:t>
      </w:r>
      <w:r>
        <w:rPr>
          <w:rFonts w:ascii="Arial" w:hAnsi="Arial" w:cs="Arial"/>
          <w:sz w:val="24"/>
          <w:szCs w:val="24"/>
        </w:rPr>
        <w:t>.</w:t>
      </w:r>
    </w:p>
    <w:p w14:paraId="426F5083" w14:textId="77777777" w:rsidR="0083143E" w:rsidRDefault="00766AC0" w:rsidP="0083143E">
      <w:pPr>
        <w:pStyle w:val="Akapitzlist"/>
        <w:numPr>
          <w:ilvl w:val="0"/>
          <w:numId w:val="30"/>
        </w:numPr>
        <w:spacing w:after="0" w:line="360" w:lineRule="auto"/>
        <w:ind w:left="426" w:hanging="426"/>
        <w:jc w:val="both"/>
        <w:rPr>
          <w:rFonts w:ascii="Arial" w:hAnsi="Arial" w:cs="Arial"/>
          <w:sz w:val="24"/>
          <w:szCs w:val="24"/>
        </w:rPr>
      </w:pPr>
      <w:r>
        <w:rPr>
          <w:rFonts w:ascii="Arial" w:hAnsi="Arial" w:cs="Arial"/>
          <w:sz w:val="24"/>
          <w:szCs w:val="24"/>
        </w:rPr>
        <w:t>P</w:t>
      </w:r>
      <w:r w:rsidR="00DB3E2B" w:rsidRPr="0083143E">
        <w:rPr>
          <w:rFonts w:ascii="Arial" w:hAnsi="Arial" w:cs="Arial"/>
          <w:sz w:val="24"/>
          <w:szCs w:val="24"/>
        </w:rPr>
        <w:t xml:space="preserve">odpisane przez osobę upoważnioną ze strony Uczelni Porozumienia </w:t>
      </w:r>
      <w:r w:rsidR="00A821BE">
        <w:rPr>
          <w:rFonts w:ascii="Arial" w:hAnsi="Arial" w:cs="Arial"/>
          <w:sz w:val="24"/>
          <w:szCs w:val="24"/>
        </w:rPr>
        <w:t xml:space="preserve">zostają przekazane do dziekanatu, który przesyła komplet dokumentacji do odpowiedniego zakładu wraz z pismami przewodnimi przygotowanymi przez </w:t>
      </w:r>
      <w:r w:rsidR="00DB3E2B" w:rsidRPr="0083143E">
        <w:rPr>
          <w:rFonts w:ascii="Arial" w:hAnsi="Arial" w:cs="Arial"/>
          <w:sz w:val="24"/>
          <w:szCs w:val="24"/>
        </w:rPr>
        <w:t>Opiekun</w:t>
      </w:r>
      <w:r w:rsidR="00A821BE">
        <w:rPr>
          <w:rFonts w:ascii="Arial" w:hAnsi="Arial" w:cs="Arial"/>
          <w:sz w:val="24"/>
          <w:szCs w:val="24"/>
        </w:rPr>
        <w:t>a</w:t>
      </w:r>
      <w:r w:rsidR="00DB3E2B" w:rsidRPr="0083143E">
        <w:rPr>
          <w:rFonts w:ascii="Arial" w:hAnsi="Arial" w:cs="Arial"/>
          <w:sz w:val="24"/>
          <w:szCs w:val="24"/>
        </w:rPr>
        <w:t xml:space="preserve"> praktyk/zajęć praktycznych</w:t>
      </w:r>
      <w:r>
        <w:rPr>
          <w:rFonts w:ascii="Arial" w:hAnsi="Arial" w:cs="Arial"/>
          <w:sz w:val="24"/>
          <w:szCs w:val="24"/>
        </w:rPr>
        <w:t>. J</w:t>
      </w:r>
      <w:r w:rsidR="00A821BE" w:rsidRPr="0083143E">
        <w:rPr>
          <w:rFonts w:ascii="Arial" w:hAnsi="Arial" w:cs="Arial"/>
          <w:sz w:val="24"/>
          <w:szCs w:val="24"/>
        </w:rPr>
        <w:t xml:space="preserve">eden egzemplarz Porozumienia przeznaczony jest dla </w:t>
      </w:r>
      <w:r w:rsidR="00A821BE">
        <w:rPr>
          <w:rFonts w:ascii="Arial" w:hAnsi="Arial" w:cs="Arial"/>
          <w:sz w:val="24"/>
          <w:szCs w:val="24"/>
        </w:rPr>
        <w:t>z</w:t>
      </w:r>
      <w:r w:rsidR="00A821BE" w:rsidRPr="0083143E">
        <w:rPr>
          <w:rFonts w:ascii="Arial" w:hAnsi="Arial" w:cs="Arial"/>
          <w:sz w:val="24"/>
          <w:szCs w:val="24"/>
        </w:rPr>
        <w:t>akładu, natomiast drugi egzemplarz Wydział przechowuje w dokumentacji przebiegu studiów każdego studenta</w:t>
      </w:r>
      <w:r>
        <w:rPr>
          <w:rFonts w:ascii="Arial" w:hAnsi="Arial" w:cs="Arial"/>
          <w:sz w:val="24"/>
          <w:szCs w:val="24"/>
        </w:rPr>
        <w:t>.</w:t>
      </w:r>
      <w:r w:rsidR="00A821BE" w:rsidRPr="0083143E">
        <w:rPr>
          <w:rFonts w:ascii="Arial" w:hAnsi="Arial" w:cs="Arial"/>
          <w:sz w:val="24"/>
          <w:szCs w:val="24"/>
        </w:rPr>
        <w:t xml:space="preserve"> </w:t>
      </w:r>
    </w:p>
    <w:p w14:paraId="437081EA" w14:textId="77777777" w:rsidR="0083143E" w:rsidRDefault="00766AC0" w:rsidP="0083143E">
      <w:pPr>
        <w:pStyle w:val="Akapitzlist"/>
        <w:numPr>
          <w:ilvl w:val="0"/>
          <w:numId w:val="30"/>
        </w:numPr>
        <w:spacing w:after="0" w:line="360" w:lineRule="auto"/>
        <w:ind w:left="426" w:hanging="426"/>
        <w:jc w:val="both"/>
        <w:rPr>
          <w:rFonts w:ascii="Arial" w:hAnsi="Arial" w:cs="Arial"/>
          <w:sz w:val="24"/>
          <w:szCs w:val="24"/>
        </w:rPr>
      </w:pPr>
      <w:r>
        <w:rPr>
          <w:rFonts w:ascii="Arial" w:hAnsi="Arial" w:cs="Arial"/>
          <w:sz w:val="24"/>
          <w:szCs w:val="24"/>
        </w:rPr>
        <w:t>S</w:t>
      </w:r>
      <w:r w:rsidR="00DB3E2B" w:rsidRPr="0083143E">
        <w:rPr>
          <w:rFonts w:ascii="Arial" w:hAnsi="Arial" w:cs="Arial"/>
          <w:sz w:val="24"/>
          <w:szCs w:val="24"/>
        </w:rPr>
        <w:t xml:space="preserve">tudent przedstawia w Dziekanacie wydrukowany </w:t>
      </w:r>
      <w:r w:rsidR="00D33522">
        <w:rPr>
          <w:rFonts w:ascii="Arial" w:hAnsi="Arial" w:cs="Arial"/>
          <w:sz w:val="24"/>
          <w:szCs w:val="24"/>
        </w:rPr>
        <w:t>d</w:t>
      </w:r>
      <w:r w:rsidR="00DB3E2B" w:rsidRPr="0083143E">
        <w:rPr>
          <w:rFonts w:ascii="Arial" w:hAnsi="Arial" w:cs="Arial"/>
          <w:sz w:val="24"/>
          <w:szCs w:val="24"/>
        </w:rPr>
        <w:t xml:space="preserve">ziennik </w:t>
      </w:r>
      <w:r w:rsidR="00D33522">
        <w:rPr>
          <w:rFonts w:ascii="Arial" w:hAnsi="Arial" w:cs="Arial"/>
          <w:sz w:val="24"/>
          <w:szCs w:val="24"/>
        </w:rPr>
        <w:t>p</w:t>
      </w:r>
      <w:r w:rsidR="00DB3E2B" w:rsidRPr="0083143E">
        <w:rPr>
          <w:rFonts w:ascii="Arial" w:hAnsi="Arial" w:cs="Arial"/>
          <w:sz w:val="24"/>
          <w:szCs w:val="24"/>
        </w:rPr>
        <w:t xml:space="preserve">raktyki </w:t>
      </w:r>
      <w:r w:rsidR="00D33522">
        <w:rPr>
          <w:rFonts w:ascii="Arial" w:hAnsi="Arial" w:cs="Arial"/>
          <w:sz w:val="24"/>
          <w:szCs w:val="24"/>
        </w:rPr>
        <w:t>s</w:t>
      </w:r>
      <w:r w:rsidR="00DB3E2B" w:rsidRPr="0083143E">
        <w:rPr>
          <w:rFonts w:ascii="Arial" w:hAnsi="Arial" w:cs="Arial"/>
          <w:sz w:val="24"/>
          <w:szCs w:val="24"/>
        </w:rPr>
        <w:t>tudenckiej (</w:t>
      </w:r>
      <w:r w:rsidR="00263A23" w:rsidRPr="00851142">
        <w:rPr>
          <w:rFonts w:ascii="Arial" w:hAnsi="Arial" w:cs="Arial"/>
          <w:sz w:val="24"/>
          <w:szCs w:val="24"/>
        </w:rPr>
        <w:t>Załącznik</w:t>
      </w:r>
      <w:r w:rsidR="00DB3E2B" w:rsidRPr="0083143E">
        <w:rPr>
          <w:rFonts w:ascii="Arial" w:hAnsi="Arial" w:cs="Arial"/>
          <w:sz w:val="24"/>
          <w:szCs w:val="24"/>
        </w:rPr>
        <w:t xml:space="preserve"> </w:t>
      </w:r>
      <w:r w:rsidR="00FA3B14">
        <w:rPr>
          <w:rFonts w:ascii="Arial" w:hAnsi="Arial" w:cs="Arial"/>
          <w:sz w:val="24"/>
          <w:szCs w:val="24"/>
        </w:rPr>
        <w:t>13</w:t>
      </w:r>
      <w:r w:rsidR="00DB3E2B" w:rsidRPr="0083143E">
        <w:rPr>
          <w:rFonts w:ascii="Arial" w:hAnsi="Arial" w:cs="Arial"/>
          <w:sz w:val="24"/>
          <w:szCs w:val="24"/>
        </w:rPr>
        <w:t xml:space="preserve">) lub </w:t>
      </w:r>
      <w:r w:rsidR="00D33522">
        <w:rPr>
          <w:rFonts w:ascii="Arial" w:hAnsi="Arial" w:cs="Arial"/>
          <w:sz w:val="24"/>
          <w:szCs w:val="24"/>
        </w:rPr>
        <w:t>d</w:t>
      </w:r>
      <w:r w:rsidR="00DB3E2B" w:rsidRPr="0083143E">
        <w:rPr>
          <w:rFonts w:ascii="Arial" w:hAnsi="Arial" w:cs="Arial"/>
          <w:sz w:val="24"/>
          <w:szCs w:val="24"/>
        </w:rPr>
        <w:t xml:space="preserve">ziennik </w:t>
      </w:r>
      <w:r w:rsidR="00D33522">
        <w:rPr>
          <w:rFonts w:ascii="Arial" w:hAnsi="Arial" w:cs="Arial"/>
          <w:sz w:val="24"/>
          <w:szCs w:val="24"/>
        </w:rPr>
        <w:t>z</w:t>
      </w:r>
      <w:r w:rsidR="00DB3E2B" w:rsidRPr="0083143E">
        <w:rPr>
          <w:rFonts w:ascii="Arial" w:hAnsi="Arial" w:cs="Arial"/>
          <w:sz w:val="24"/>
          <w:szCs w:val="24"/>
        </w:rPr>
        <w:t xml:space="preserve">ajęć </w:t>
      </w:r>
      <w:r w:rsidR="00D33522">
        <w:rPr>
          <w:rFonts w:ascii="Arial" w:hAnsi="Arial" w:cs="Arial"/>
          <w:sz w:val="24"/>
          <w:szCs w:val="24"/>
        </w:rPr>
        <w:t>p</w:t>
      </w:r>
      <w:r w:rsidR="00DB3E2B" w:rsidRPr="0083143E">
        <w:rPr>
          <w:rFonts w:ascii="Arial" w:hAnsi="Arial" w:cs="Arial"/>
          <w:sz w:val="24"/>
          <w:szCs w:val="24"/>
        </w:rPr>
        <w:t>raktycznych (</w:t>
      </w:r>
      <w:r w:rsidR="00263A23" w:rsidRPr="00851142">
        <w:rPr>
          <w:rFonts w:ascii="Arial" w:hAnsi="Arial" w:cs="Arial"/>
          <w:sz w:val="24"/>
          <w:szCs w:val="24"/>
        </w:rPr>
        <w:t>Załącznik</w:t>
      </w:r>
      <w:r w:rsidR="00DB3E2B" w:rsidRPr="0083143E">
        <w:rPr>
          <w:rFonts w:ascii="Arial" w:hAnsi="Arial" w:cs="Arial"/>
          <w:sz w:val="24"/>
          <w:szCs w:val="24"/>
        </w:rPr>
        <w:t xml:space="preserve"> </w:t>
      </w:r>
      <w:r w:rsidR="00FA3B14">
        <w:rPr>
          <w:rFonts w:ascii="Arial" w:hAnsi="Arial" w:cs="Arial"/>
          <w:sz w:val="24"/>
          <w:szCs w:val="24"/>
        </w:rPr>
        <w:t>14</w:t>
      </w:r>
      <w:r w:rsidR="00DB3E2B" w:rsidRPr="0083143E">
        <w:rPr>
          <w:rFonts w:ascii="Arial" w:hAnsi="Arial" w:cs="Arial"/>
          <w:sz w:val="24"/>
          <w:szCs w:val="24"/>
        </w:rPr>
        <w:t>) celem opieczętowania</w:t>
      </w:r>
      <w:r>
        <w:rPr>
          <w:rFonts w:ascii="Arial" w:hAnsi="Arial" w:cs="Arial"/>
          <w:sz w:val="24"/>
          <w:szCs w:val="24"/>
        </w:rPr>
        <w:t>.</w:t>
      </w:r>
    </w:p>
    <w:p w14:paraId="4E34BD0E" w14:textId="77777777" w:rsidR="0083143E" w:rsidRDefault="00766AC0" w:rsidP="0083143E">
      <w:pPr>
        <w:pStyle w:val="Akapitzlist"/>
        <w:numPr>
          <w:ilvl w:val="0"/>
          <w:numId w:val="30"/>
        </w:numPr>
        <w:spacing w:after="0" w:line="360" w:lineRule="auto"/>
        <w:ind w:left="426" w:hanging="426"/>
        <w:jc w:val="both"/>
        <w:rPr>
          <w:rFonts w:ascii="Arial" w:hAnsi="Arial" w:cs="Arial"/>
          <w:sz w:val="24"/>
          <w:szCs w:val="24"/>
        </w:rPr>
      </w:pPr>
      <w:r>
        <w:rPr>
          <w:rFonts w:ascii="Arial" w:hAnsi="Arial" w:cs="Arial"/>
          <w:sz w:val="24"/>
          <w:szCs w:val="24"/>
        </w:rPr>
        <w:t>P</w:t>
      </w:r>
      <w:r w:rsidR="00DB3E2B" w:rsidRPr="0083143E">
        <w:rPr>
          <w:rFonts w:ascii="Arial" w:hAnsi="Arial" w:cs="Arial"/>
          <w:sz w:val="24"/>
          <w:szCs w:val="24"/>
        </w:rPr>
        <w:t xml:space="preserve">o odbyciu praktyki/zajęć praktycznych student dostarcza wypełniony </w:t>
      </w:r>
      <w:r w:rsidR="00D33522">
        <w:rPr>
          <w:rFonts w:ascii="Arial" w:hAnsi="Arial" w:cs="Arial"/>
          <w:sz w:val="24"/>
          <w:szCs w:val="24"/>
        </w:rPr>
        <w:t>d</w:t>
      </w:r>
      <w:r w:rsidR="00DB3E2B" w:rsidRPr="0083143E">
        <w:rPr>
          <w:rFonts w:ascii="Arial" w:hAnsi="Arial" w:cs="Arial"/>
          <w:sz w:val="24"/>
          <w:szCs w:val="24"/>
        </w:rPr>
        <w:t xml:space="preserve">ziennik </w:t>
      </w:r>
      <w:r w:rsidR="00D33522">
        <w:rPr>
          <w:rFonts w:ascii="Arial" w:hAnsi="Arial" w:cs="Arial"/>
          <w:sz w:val="24"/>
          <w:szCs w:val="24"/>
        </w:rPr>
        <w:t>p</w:t>
      </w:r>
      <w:r w:rsidR="00DB3E2B" w:rsidRPr="0083143E">
        <w:rPr>
          <w:rFonts w:ascii="Arial" w:hAnsi="Arial" w:cs="Arial"/>
          <w:sz w:val="24"/>
          <w:szCs w:val="24"/>
        </w:rPr>
        <w:t xml:space="preserve">raktyki </w:t>
      </w:r>
      <w:r w:rsidR="00D33522">
        <w:rPr>
          <w:rFonts w:ascii="Arial" w:hAnsi="Arial" w:cs="Arial"/>
          <w:sz w:val="24"/>
          <w:szCs w:val="24"/>
        </w:rPr>
        <w:t>s</w:t>
      </w:r>
      <w:r w:rsidR="00DB3E2B" w:rsidRPr="0083143E">
        <w:rPr>
          <w:rFonts w:ascii="Arial" w:hAnsi="Arial" w:cs="Arial"/>
          <w:sz w:val="24"/>
          <w:szCs w:val="24"/>
        </w:rPr>
        <w:t xml:space="preserve">tudenckiej lub </w:t>
      </w:r>
      <w:r w:rsidR="00D33522">
        <w:rPr>
          <w:rFonts w:ascii="Arial" w:hAnsi="Arial" w:cs="Arial"/>
          <w:sz w:val="24"/>
          <w:szCs w:val="24"/>
        </w:rPr>
        <w:t>d</w:t>
      </w:r>
      <w:r w:rsidR="00DB3E2B" w:rsidRPr="0083143E">
        <w:rPr>
          <w:rFonts w:ascii="Arial" w:hAnsi="Arial" w:cs="Arial"/>
          <w:sz w:val="24"/>
          <w:szCs w:val="24"/>
        </w:rPr>
        <w:t xml:space="preserve">ziennik </w:t>
      </w:r>
      <w:r w:rsidR="00D33522">
        <w:rPr>
          <w:rFonts w:ascii="Arial" w:hAnsi="Arial" w:cs="Arial"/>
          <w:sz w:val="24"/>
          <w:szCs w:val="24"/>
        </w:rPr>
        <w:t>z</w:t>
      </w:r>
      <w:r w:rsidR="00DB3E2B" w:rsidRPr="0083143E">
        <w:rPr>
          <w:rFonts w:ascii="Arial" w:hAnsi="Arial" w:cs="Arial"/>
          <w:sz w:val="24"/>
          <w:szCs w:val="24"/>
        </w:rPr>
        <w:t xml:space="preserve">ajęć </w:t>
      </w:r>
      <w:r w:rsidR="00D33522">
        <w:rPr>
          <w:rFonts w:ascii="Arial" w:hAnsi="Arial" w:cs="Arial"/>
          <w:sz w:val="24"/>
          <w:szCs w:val="24"/>
        </w:rPr>
        <w:t>p</w:t>
      </w:r>
      <w:r w:rsidR="00DB3E2B" w:rsidRPr="0083143E">
        <w:rPr>
          <w:rFonts w:ascii="Arial" w:hAnsi="Arial" w:cs="Arial"/>
          <w:sz w:val="24"/>
          <w:szCs w:val="24"/>
        </w:rPr>
        <w:t>raktycznych do Opiekuna odpowiedzialnego za realizację tych zajęć</w:t>
      </w:r>
      <w:r>
        <w:rPr>
          <w:rFonts w:ascii="Arial" w:hAnsi="Arial" w:cs="Arial"/>
          <w:sz w:val="24"/>
          <w:szCs w:val="24"/>
        </w:rPr>
        <w:t>.</w:t>
      </w:r>
    </w:p>
    <w:p w14:paraId="5845B420" w14:textId="77777777" w:rsidR="0083143E" w:rsidRDefault="00DB3E2B" w:rsidP="0083143E">
      <w:pPr>
        <w:pStyle w:val="Akapitzlist"/>
        <w:numPr>
          <w:ilvl w:val="0"/>
          <w:numId w:val="30"/>
        </w:numPr>
        <w:spacing w:after="0" w:line="360" w:lineRule="auto"/>
        <w:ind w:left="426" w:hanging="426"/>
        <w:jc w:val="both"/>
        <w:rPr>
          <w:rFonts w:ascii="Arial" w:hAnsi="Arial" w:cs="Arial"/>
          <w:sz w:val="24"/>
          <w:szCs w:val="24"/>
        </w:rPr>
      </w:pPr>
      <w:r w:rsidRPr="0083143E">
        <w:rPr>
          <w:rFonts w:ascii="Arial" w:hAnsi="Arial" w:cs="Arial"/>
          <w:sz w:val="24"/>
          <w:szCs w:val="24"/>
        </w:rPr>
        <w:t xml:space="preserve">Opiekun </w:t>
      </w:r>
      <w:r w:rsidR="00D33522">
        <w:rPr>
          <w:rFonts w:ascii="Arial" w:hAnsi="Arial" w:cs="Arial"/>
          <w:sz w:val="24"/>
          <w:szCs w:val="24"/>
        </w:rPr>
        <w:t>p</w:t>
      </w:r>
      <w:r w:rsidRPr="0083143E">
        <w:rPr>
          <w:rFonts w:ascii="Arial" w:hAnsi="Arial" w:cs="Arial"/>
          <w:sz w:val="24"/>
          <w:szCs w:val="24"/>
        </w:rPr>
        <w:t>raktyk/</w:t>
      </w:r>
      <w:r w:rsidR="00D33522">
        <w:rPr>
          <w:rFonts w:ascii="Arial" w:hAnsi="Arial" w:cs="Arial"/>
          <w:sz w:val="24"/>
          <w:szCs w:val="24"/>
        </w:rPr>
        <w:t>z</w:t>
      </w:r>
      <w:r w:rsidRPr="0083143E">
        <w:rPr>
          <w:rFonts w:ascii="Arial" w:hAnsi="Arial" w:cs="Arial"/>
          <w:sz w:val="24"/>
          <w:szCs w:val="24"/>
        </w:rPr>
        <w:t xml:space="preserve">ajęć </w:t>
      </w:r>
      <w:r w:rsidR="00D33522">
        <w:rPr>
          <w:rFonts w:ascii="Arial" w:hAnsi="Arial" w:cs="Arial"/>
          <w:sz w:val="24"/>
          <w:szCs w:val="24"/>
        </w:rPr>
        <w:t>p</w:t>
      </w:r>
      <w:r w:rsidRPr="0083143E">
        <w:rPr>
          <w:rFonts w:ascii="Arial" w:hAnsi="Arial" w:cs="Arial"/>
          <w:sz w:val="24"/>
          <w:szCs w:val="24"/>
        </w:rPr>
        <w:t xml:space="preserve">raktycznych ma obowiązek przekazać do Dziekanatu WIiŚ nie później niż do dnia 30 września bieżącego roku akademickiego  dokumentację </w:t>
      </w:r>
      <w:r w:rsidR="00FA3B14">
        <w:rPr>
          <w:rFonts w:ascii="Arial" w:hAnsi="Arial" w:cs="Arial"/>
          <w:sz w:val="24"/>
          <w:szCs w:val="24"/>
        </w:rPr>
        <w:t xml:space="preserve">związaną z realizacją </w:t>
      </w:r>
      <w:r w:rsidRPr="0083143E">
        <w:rPr>
          <w:rFonts w:ascii="Arial" w:hAnsi="Arial" w:cs="Arial"/>
          <w:sz w:val="24"/>
          <w:szCs w:val="24"/>
        </w:rPr>
        <w:t>praktyk /zajęć praktycznych</w:t>
      </w:r>
      <w:r w:rsidR="00766AC0">
        <w:rPr>
          <w:rFonts w:ascii="Arial" w:hAnsi="Arial" w:cs="Arial"/>
          <w:sz w:val="24"/>
          <w:szCs w:val="24"/>
        </w:rPr>
        <w:t>.</w:t>
      </w:r>
      <w:r w:rsidRPr="0083143E">
        <w:rPr>
          <w:rFonts w:ascii="Arial" w:hAnsi="Arial" w:cs="Arial"/>
          <w:sz w:val="24"/>
          <w:szCs w:val="24"/>
        </w:rPr>
        <w:t xml:space="preserve"> </w:t>
      </w:r>
    </w:p>
    <w:p w14:paraId="051C1B00" w14:textId="77777777" w:rsidR="00DB3E2B" w:rsidRPr="00024720" w:rsidRDefault="00DB3E2B" w:rsidP="00722183">
      <w:pPr>
        <w:pStyle w:val="Akapitzlist"/>
        <w:numPr>
          <w:ilvl w:val="1"/>
          <w:numId w:val="8"/>
        </w:numPr>
        <w:tabs>
          <w:tab w:val="num" w:pos="426"/>
        </w:tabs>
        <w:spacing w:before="240" w:line="360" w:lineRule="auto"/>
        <w:ind w:left="425" w:hanging="425"/>
        <w:contextualSpacing w:val="0"/>
        <w:jc w:val="both"/>
        <w:rPr>
          <w:rFonts w:ascii="Arial" w:hAnsi="Arial" w:cs="Arial"/>
          <w:b/>
          <w:bCs/>
          <w:color w:val="00B050"/>
          <w:sz w:val="24"/>
          <w:szCs w:val="24"/>
        </w:rPr>
      </w:pPr>
      <w:r w:rsidRPr="00024720">
        <w:rPr>
          <w:rFonts w:ascii="Arial" w:hAnsi="Arial" w:cs="Arial"/>
          <w:b/>
          <w:bCs/>
          <w:color w:val="00B050"/>
          <w:sz w:val="24"/>
          <w:szCs w:val="24"/>
        </w:rPr>
        <w:t>Program praktyk/zajęć praktycznych</w:t>
      </w:r>
    </w:p>
    <w:p w14:paraId="22448DA4" w14:textId="77777777" w:rsidR="00DB3E2B" w:rsidRPr="00DB3E2B" w:rsidRDefault="00977538" w:rsidP="00DB3E2B">
      <w:pPr>
        <w:spacing w:after="0" w:line="360" w:lineRule="auto"/>
        <w:jc w:val="both"/>
        <w:rPr>
          <w:rFonts w:ascii="Arial" w:hAnsi="Arial" w:cs="Arial"/>
          <w:sz w:val="24"/>
          <w:szCs w:val="24"/>
        </w:rPr>
      </w:pPr>
      <w:r>
        <w:rPr>
          <w:rFonts w:ascii="Arial" w:hAnsi="Arial" w:cs="Arial"/>
          <w:sz w:val="24"/>
          <w:szCs w:val="24"/>
        </w:rPr>
        <w:t xml:space="preserve">W przypadku kierowania studenta na praktykę/zajęcia praktyczne przez Uczelnię program tych zajęć ustalany jest pomiędzy Uczelnią a </w:t>
      </w:r>
      <w:r w:rsidR="00D33522">
        <w:rPr>
          <w:rFonts w:ascii="Arial" w:hAnsi="Arial" w:cs="Arial"/>
          <w:sz w:val="24"/>
          <w:szCs w:val="24"/>
        </w:rPr>
        <w:t>z</w:t>
      </w:r>
      <w:r>
        <w:rPr>
          <w:rFonts w:ascii="Arial" w:hAnsi="Arial" w:cs="Arial"/>
          <w:sz w:val="24"/>
          <w:szCs w:val="24"/>
        </w:rPr>
        <w:t>akładem. Natomiast w przypadku indywidualnej organizacji praktyk/zajęć praktycznych p</w:t>
      </w:r>
      <w:r w:rsidR="00DB3E2B" w:rsidRPr="00DB3E2B">
        <w:rPr>
          <w:rFonts w:ascii="Arial" w:hAnsi="Arial" w:cs="Arial"/>
          <w:sz w:val="24"/>
          <w:szCs w:val="24"/>
        </w:rPr>
        <w:t>rzed przystąpieniem do odbywania praktyki</w:t>
      </w:r>
      <w:r>
        <w:rPr>
          <w:rFonts w:ascii="Arial" w:hAnsi="Arial" w:cs="Arial"/>
          <w:sz w:val="24"/>
          <w:szCs w:val="24"/>
        </w:rPr>
        <w:t>/</w:t>
      </w:r>
      <w:r w:rsidR="00DB3E2B" w:rsidRPr="00DB3E2B">
        <w:rPr>
          <w:rFonts w:ascii="Arial" w:hAnsi="Arial" w:cs="Arial"/>
          <w:sz w:val="24"/>
          <w:szCs w:val="24"/>
        </w:rPr>
        <w:t>zajęć praktycznych student opracowuje w porozumieniu z Opiekunem oraz przedstawicielem zakładu pracy, program uwzględniający zakres tematyczny przewidziany dla danego kierunku studiów.</w:t>
      </w:r>
    </w:p>
    <w:p w14:paraId="3AFAA0B9" w14:textId="77777777" w:rsidR="00DB3E2B" w:rsidRPr="00977538" w:rsidRDefault="00DB3E2B" w:rsidP="00722183">
      <w:pPr>
        <w:pStyle w:val="Akapitzlist"/>
        <w:numPr>
          <w:ilvl w:val="1"/>
          <w:numId w:val="8"/>
        </w:numPr>
        <w:tabs>
          <w:tab w:val="num" w:pos="426"/>
        </w:tabs>
        <w:spacing w:before="240" w:line="360" w:lineRule="auto"/>
        <w:ind w:left="425" w:hanging="425"/>
        <w:contextualSpacing w:val="0"/>
        <w:jc w:val="both"/>
        <w:rPr>
          <w:rFonts w:ascii="Arial" w:hAnsi="Arial" w:cs="Arial"/>
          <w:b/>
          <w:bCs/>
          <w:color w:val="00B050"/>
          <w:sz w:val="24"/>
          <w:szCs w:val="24"/>
        </w:rPr>
      </w:pPr>
      <w:r w:rsidRPr="00977538">
        <w:rPr>
          <w:rFonts w:ascii="Arial" w:hAnsi="Arial" w:cs="Arial"/>
          <w:b/>
          <w:bCs/>
          <w:color w:val="00B050"/>
          <w:sz w:val="24"/>
          <w:szCs w:val="24"/>
        </w:rPr>
        <w:lastRenderedPageBreak/>
        <w:t>Warunki zaliczenia praktyki/zajęć praktycznych</w:t>
      </w:r>
    </w:p>
    <w:p w14:paraId="3BF4B25F"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t>Studenci, którzy odbyli  praktykę</w:t>
      </w:r>
      <w:r w:rsidR="00977538">
        <w:rPr>
          <w:rFonts w:ascii="Arial" w:hAnsi="Arial" w:cs="Arial"/>
          <w:sz w:val="24"/>
          <w:szCs w:val="24"/>
        </w:rPr>
        <w:t>/</w:t>
      </w:r>
      <w:r w:rsidRPr="00DB3E2B">
        <w:rPr>
          <w:rFonts w:ascii="Arial" w:hAnsi="Arial" w:cs="Arial"/>
          <w:sz w:val="24"/>
          <w:szCs w:val="24"/>
        </w:rPr>
        <w:t xml:space="preserve">zajęcia praktyczne uzyskują jej potwierdzenie w </w:t>
      </w:r>
      <w:r w:rsidR="00D33522">
        <w:rPr>
          <w:rFonts w:ascii="Arial" w:hAnsi="Arial" w:cs="Arial"/>
          <w:sz w:val="24"/>
          <w:szCs w:val="24"/>
        </w:rPr>
        <w:t>d</w:t>
      </w:r>
      <w:r w:rsidRPr="00DB3E2B">
        <w:rPr>
          <w:rFonts w:ascii="Arial" w:hAnsi="Arial" w:cs="Arial"/>
          <w:sz w:val="24"/>
          <w:szCs w:val="24"/>
        </w:rPr>
        <w:t xml:space="preserve">zienniku </w:t>
      </w:r>
      <w:r w:rsidR="00D33522">
        <w:rPr>
          <w:rFonts w:ascii="Arial" w:hAnsi="Arial" w:cs="Arial"/>
          <w:sz w:val="24"/>
          <w:szCs w:val="24"/>
        </w:rPr>
        <w:t>p</w:t>
      </w:r>
      <w:r w:rsidRPr="00DB3E2B">
        <w:rPr>
          <w:rFonts w:ascii="Arial" w:hAnsi="Arial" w:cs="Arial"/>
          <w:sz w:val="24"/>
          <w:szCs w:val="24"/>
        </w:rPr>
        <w:t xml:space="preserve">raktyk </w:t>
      </w:r>
      <w:r w:rsidR="00D33522">
        <w:rPr>
          <w:rFonts w:ascii="Arial" w:hAnsi="Arial" w:cs="Arial"/>
          <w:sz w:val="24"/>
          <w:szCs w:val="24"/>
        </w:rPr>
        <w:t>s</w:t>
      </w:r>
      <w:r w:rsidRPr="00DB3E2B">
        <w:rPr>
          <w:rFonts w:ascii="Arial" w:hAnsi="Arial" w:cs="Arial"/>
          <w:sz w:val="24"/>
          <w:szCs w:val="24"/>
        </w:rPr>
        <w:t xml:space="preserve">tudenckich lub </w:t>
      </w:r>
      <w:r w:rsidR="00D33522">
        <w:rPr>
          <w:rFonts w:ascii="Arial" w:hAnsi="Arial" w:cs="Arial"/>
          <w:sz w:val="24"/>
          <w:szCs w:val="24"/>
        </w:rPr>
        <w:t>d</w:t>
      </w:r>
      <w:r w:rsidRPr="00DB3E2B">
        <w:rPr>
          <w:rFonts w:ascii="Arial" w:hAnsi="Arial" w:cs="Arial"/>
          <w:sz w:val="24"/>
          <w:szCs w:val="24"/>
        </w:rPr>
        <w:t xml:space="preserve">zienniku </w:t>
      </w:r>
      <w:r w:rsidR="00D33522">
        <w:rPr>
          <w:rFonts w:ascii="Arial" w:hAnsi="Arial" w:cs="Arial"/>
          <w:sz w:val="24"/>
          <w:szCs w:val="24"/>
        </w:rPr>
        <w:t>z</w:t>
      </w:r>
      <w:r w:rsidRPr="00DB3E2B">
        <w:rPr>
          <w:rFonts w:ascii="Arial" w:hAnsi="Arial" w:cs="Arial"/>
          <w:sz w:val="24"/>
          <w:szCs w:val="24"/>
        </w:rPr>
        <w:t xml:space="preserve">ajęć </w:t>
      </w:r>
      <w:r w:rsidR="00D33522">
        <w:rPr>
          <w:rFonts w:ascii="Arial" w:hAnsi="Arial" w:cs="Arial"/>
          <w:sz w:val="24"/>
          <w:szCs w:val="24"/>
        </w:rPr>
        <w:t>p</w:t>
      </w:r>
      <w:r w:rsidRPr="00DB3E2B">
        <w:rPr>
          <w:rFonts w:ascii="Arial" w:hAnsi="Arial" w:cs="Arial"/>
          <w:sz w:val="24"/>
          <w:szCs w:val="24"/>
        </w:rPr>
        <w:t>raktycznych. Ostatecznego zaliczenia praktyki dokonuje Opiekun praktyki</w:t>
      </w:r>
      <w:r w:rsidR="00977538">
        <w:rPr>
          <w:rFonts w:ascii="Arial" w:hAnsi="Arial" w:cs="Arial"/>
          <w:sz w:val="24"/>
          <w:szCs w:val="24"/>
        </w:rPr>
        <w:t>/</w:t>
      </w:r>
      <w:r w:rsidRPr="00DB3E2B">
        <w:rPr>
          <w:rFonts w:ascii="Arial" w:hAnsi="Arial" w:cs="Arial"/>
          <w:sz w:val="24"/>
          <w:szCs w:val="24"/>
        </w:rPr>
        <w:t xml:space="preserve">zajęć praktycznych na podstawie złożonego </w:t>
      </w:r>
      <w:r w:rsidR="00362E12">
        <w:rPr>
          <w:rFonts w:ascii="Arial" w:hAnsi="Arial" w:cs="Arial"/>
          <w:sz w:val="24"/>
          <w:szCs w:val="24"/>
        </w:rPr>
        <w:t>d</w:t>
      </w:r>
      <w:r w:rsidRPr="00DB3E2B">
        <w:rPr>
          <w:rFonts w:ascii="Arial" w:hAnsi="Arial" w:cs="Arial"/>
          <w:sz w:val="24"/>
          <w:szCs w:val="24"/>
        </w:rPr>
        <w:t xml:space="preserve">ziennika </w:t>
      </w:r>
      <w:r w:rsidR="00362E12">
        <w:rPr>
          <w:rFonts w:ascii="Arial" w:hAnsi="Arial" w:cs="Arial"/>
          <w:sz w:val="24"/>
          <w:szCs w:val="24"/>
        </w:rPr>
        <w:t>p</w:t>
      </w:r>
      <w:r w:rsidRPr="00DB3E2B">
        <w:rPr>
          <w:rFonts w:ascii="Arial" w:hAnsi="Arial" w:cs="Arial"/>
          <w:sz w:val="24"/>
          <w:szCs w:val="24"/>
        </w:rPr>
        <w:t xml:space="preserve">raktyk </w:t>
      </w:r>
      <w:r w:rsidR="00362E12">
        <w:rPr>
          <w:rFonts w:ascii="Arial" w:hAnsi="Arial" w:cs="Arial"/>
          <w:sz w:val="24"/>
          <w:szCs w:val="24"/>
        </w:rPr>
        <w:t>s</w:t>
      </w:r>
      <w:r w:rsidRPr="00DB3E2B">
        <w:rPr>
          <w:rFonts w:ascii="Arial" w:hAnsi="Arial" w:cs="Arial"/>
          <w:sz w:val="24"/>
          <w:szCs w:val="24"/>
        </w:rPr>
        <w:t xml:space="preserve">tudenckich lub </w:t>
      </w:r>
      <w:r w:rsidR="00362E12">
        <w:rPr>
          <w:rFonts w:ascii="Arial" w:hAnsi="Arial" w:cs="Arial"/>
          <w:sz w:val="24"/>
          <w:szCs w:val="24"/>
        </w:rPr>
        <w:t>d</w:t>
      </w:r>
      <w:r w:rsidRPr="00DB3E2B">
        <w:rPr>
          <w:rFonts w:ascii="Arial" w:hAnsi="Arial" w:cs="Arial"/>
          <w:sz w:val="24"/>
          <w:szCs w:val="24"/>
        </w:rPr>
        <w:t xml:space="preserve">ziennika </w:t>
      </w:r>
      <w:r w:rsidR="00362E12">
        <w:rPr>
          <w:rFonts w:ascii="Arial" w:hAnsi="Arial" w:cs="Arial"/>
          <w:sz w:val="24"/>
          <w:szCs w:val="24"/>
        </w:rPr>
        <w:t>z</w:t>
      </w:r>
      <w:r w:rsidRPr="00DB3E2B">
        <w:rPr>
          <w:rFonts w:ascii="Arial" w:hAnsi="Arial" w:cs="Arial"/>
          <w:sz w:val="24"/>
          <w:szCs w:val="24"/>
        </w:rPr>
        <w:t xml:space="preserve">ajęć </w:t>
      </w:r>
      <w:r w:rsidR="00362E12">
        <w:rPr>
          <w:rFonts w:ascii="Arial" w:hAnsi="Arial" w:cs="Arial"/>
          <w:sz w:val="24"/>
          <w:szCs w:val="24"/>
        </w:rPr>
        <w:t>p</w:t>
      </w:r>
      <w:r w:rsidRPr="00DB3E2B">
        <w:rPr>
          <w:rFonts w:ascii="Arial" w:hAnsi="Arial" w:cs="Arial"/>
          <w:sz w:val="24"/>
          <w:szCs w:val="24"/>
        </w:rPr>
        <w:t>raktycznych zawierającego:</w:t>
      </w:r>
    </w:p>
    <w:p w14:paraId="356BC632" w14:textId="77777777" w:rsidR="00DB3E2B" w:rsidRPr="00722183" w:rsidRDefault="00DB3E2B" w:rsidP="00722183">
      <w:pPr>
        <w:pStyle w:val="Akapitzlist"/>
        <w:numPr>
          <w:ilvl w:val="0"/>
          <w:numId w:val="38"/>
        </w:numPr>
        <w:spacing w:after="0" w:line="360" w:lineRule="auto"/>
        <w:ind w:left="426" w:hanging="426"/>
        <w:jc w:val="both"/>
        <w:rPr>
          <w:rFonts w:ascii="Arial" w:hAnsi="Arial" w:cs="Arial"/>
          <w:sz w:val="24"/>
          <w:szCs w:val="24"/>
        </w:rPr>
      </w:pPr>
      <w:r w:rsidRPr="00722183">
        <w:rPr>
          <w:rFonts w:ascii="Arial" w:hAnsi="Arial" w:cs="Arial"/>
          <w:sz w:val="24"/>
          <w:szCs w:val="24"/>
        </w:rPr>
        <w:t>pieczęć Wydziału,</w:t>
      </w:r>
    </w:p>
    <w:p w14:paraId="029F4449" w14:textId="77777777" w:rsidR="00DB3E2B" w:rsidRPr="00722183" w:rsidRDefault="00DB3E2B" w:rsidP="00722183">
      <w:pPr>
        <w:pStyle w:val="Akapitzlist"/>
        <w:numPr>
          <w:ilvl w:val="0"/>
          <w:numId w:val="38"/>
        </w:numPr>
        <w:spacing w:after="0" w:line="360" w:lineRule="auto"/>
        <w:ind w:left="426" w:hanging="426"/>
        <w:jc w:val="both"/>
        <w:rPr>
          <w:rFonts w:ascii="Arial" w:hAnsi="Arial" w:cs="Arial"/>
          <w:sz w:val="24"/>
          <w:szCs w:val="24"/>
        </w:rPr>
      </w:pPr>
      <w:r w:rsidRPr="00722183">
        <w:rPr>
          <w:rFonts w:ascii="Arial" w:hAnsi="Arial" w:cs="Arial"/>
          <w:sz w:val="24"/>
          <w:szCs w:val="24"/>
        </w:rPr>
        <w:t xml:space="preserve">pieczęć </w:t>
      </w:r>
      <w:r w:rsidR="00362E12">
        <w:rPr>
          <w:rFonts w:ascii="Arial" w:hAnsi="Arial" w:cs="Arial"/>
          <w:sz w:val="24"/>
          <w:szCs w:val="24"/>
        </w:rPr>
        <w:t>z</w:t>
      </w:r>
      <w:r w:rsidRPr="00722183">
        <w:rPr>
          <w:rFonts w:ascii="Arial" w:hAnsi="Arial" w:cs="Arial"/>
          <w:sz w:val="24"/>
          <w:szCs w:val="24"/>
        </w:rPr>
        <w:t>akładu wraz z podpisami zakładowego opiekuna praktyk oraz osoby</w:t>
      </w:r>
      <w:r w:rsidR="00DC4C74" w:rsidRPr="00722183">
        <w:rPr>
          <w:rFonts w:ascii="Arial" w:hAnsi="Arial" w:cs="Arial"/>
          <w:sz w:val="24"/>
          <w:szCs w:val="24"/>
        </w:rPr>
        <w:t xml:space="preserve"> </w:t>
      </w:r>
      <w:r w:rsidRPr="00722183">
        <w:rPr>
          <w:rFonts w:ascii="Arial" w:hAnsi="Arial" w:cs="Arial"/>
          <w:sz w:val="24"/>
          <w:szCs w:val="24"/>
        </w:rPr>
        <w:t xml:space="preserve">reprezentującej </w:t>
      </w:r>
      <w:r w:rsidR="00362E12">
        <w:rPr>
          <w:rFonts w:ascii="Arial" w:hAnsi="Arial" w:cs="Arial"/>
          <w:sz w:val="24"/>
          <w:szCs w:val="24"/>
        </w:rPr>
        <w:t>z</w:t>
      </w:r>
      <w:r w:rsidRPr="00722183">
        <w:rPr>
          <w:rFonts w:ascii="Arial" w:hAnsi="Arial" w:cs="Arial"/>
          <w:sz w:val="24"/>
          <w:szCs w:val="24"/>
        </w:rPr>
        <w:t>akład,</w:t>
      </w:r>
    </w:p>
    <w:p w14:paraId="330B4903" w14:textId="77777777" w:rsidR="0052396A" w:rsidRPr="00722183" w:rsidRDefault="00DB3E2B" w:rsidP="00722183">
      <w:pPr>
        <w:pStyle w:val="Akapitzlist"/>
        <w:numPr>
          <w:ilvl w:val="0"/>
          <w:numId w:val="38"/>
        </w:numPr>
        <w:spacing w:after="0" w:line="360" w:lineRule="auto"/>
        <w:ind w:left="426" w:hanging="426"/>
        <w:jc w:val="both"/>
        <w:rPr>
          <w:rFonts w:ascii="Arial" w:hAnsi="Arial" w:cs="Arial"/>
          <w:sz w:val="24"/>
          <w:szCs w:val="24"/>
        </w:rPr>
      </w:pPr>
      <w:r w:rsidRPr="00722183">
        <w:rPr>
          <w:rFonts w:ascii="Arial" w:hAnsi="Arial" w:cs="Arial"/>
          <w:sz w:val="24"/>
          <w:szCs w:val="24"/>
        </w:rPr>
        <w:t>wypełnioną kartę przebiegu praktyki lub zajęć praktycznych,</w:t>
      </w:r>
    </w:p>
    <w:p w14:paraId="52FCBD2D" w14:textId="77777777" w:rsidR="00DB3E2B" w:rsidRPr="00722183" w:rsidRDefault="00DB3E2B" w:rsidP="00722183">
      <w:pPr>
        <w:pStyle w:val="Akapitzlist"/>
        <w:numPr>
          <w:ilvl w:val="0"/>
          <w:numId w:val="38"/>
        </w:numPr>
        <w:spacing w:after="0" w:line="360" w:lineRule="auto"/>
        <w:ind w:left="426" w:hanging="426"/>
        <w:jc w:val="both"/>
        <w:rPr>
          <w:rFonts w:ascii="Arial" w:hAnsi="Arial" w:cs="Arial"/>
          <w:sz w:val="24"/>
          <w:szCs w:val="24"/>
        </w:rPr>
      </w:pPr>
      <w:r w:rsidRPr="00722183">
        <w:rPr>
          <w:rFonts w:ascii="Arial" w:hAnsi="Arial" w:cs="Arial"/>
          <w:sz w:val="24"/>
          <w:szCs w:val="24"/>
        </w:rPr>
        <w:t>opinię zakładu o praktykancie,</w:t>
      </w:r>
    </w:p>
    <w:p w14:paraId="44F243F6" w14:textId="77777777" w:rsidR="00DB3E2B" w:rsidRPr="00722183" w:rsidRDefault="00DB3E2B" w:rsidP="00722183">
      <w:pPr>
        <w:pStyle w:val="Akapitzlist"/>
        <w:numPr>
          <w:ilvl w:val="0"/>
          <w:numId w:val="38"/>
        </w:numPr>
        <w:spacing w:after="0" w:line="360" w:lineRule="auto"/>
        <w:ind w:left="426" w:hanging="426"/>
        <w:jc w:val="both"/>
        <w:rPr>
          <w:rFonts w:ascii="Arial" w:hAnsi="Arial" w:cs="Arial"/>
          <w:sz w:val="24"/>
          <w:szCs w:val="24"/>
        </w:rPr>
      </w:pPr>
      <w:r w:rsidRPr="00722183">
        <w:rPr>
          <w:rFonts w:ascii="Arial" w:hAnsi="Arial" w:cs="Arial"/>
          <w:sz w:val="24"/>
          <w:szCs w:val="24"/>
        </w:rPr>
        <w:t>ocenę końcową odbytej praktyki lub zajęć praktycznych.</w:t>
      </w:r>
    </w:p>
    <w:p w14:paraId="1D25FB54"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t>Ponadto na etapie zaliczania praktyk/zajęć praktycznych Opiekun tych zajęć przeprowadza indywidualną rozmowę ze studentem, której celem jest weryfikacja osiągniętych efektów uczenia się. Wyznaczony przez Uczelnię Opiekun praktyk/zajęć praktycznych jest upoważniony do hospitacji tych zajęć w trakcie ich trwania.</w:t>
      </w:r>
    </w:p>
    <w:p w14:paraId="55277984"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t xml:space="preserve">Do oceny przydatności praktyk i zajęć praktycznych służy </w:t>
      </w:r>
      <w:r w:rsidR="00362E12">
        <w:rPr>
          <w:rFonts w:ascii="Arial" w:hAnsi="Arial" w:cs="Arial"/>
          <w:sz w:val="24"/>
          <w:szCs w:val="24"/>
        </w:rPr>
        <w:t>a</w:t>
      </w:r>
      <w:r w:rsidRPr="00DB3E2B">
        <w:rPr>
          <w:rFonts w:ascii="Arial" w:hAnsi="Arial" w:cs="Arial"/>
          <w:sz w:val="24"/>
          <w:szCs w:val="24"/>
        </w:rPr>
        <w:t xml:space="preserve">nkieta </w:t>
      </w:r>
      <w:r w:rsidR="00362E12">
        <w:rPr>
          <w:rFonts w:ascii="Arial" w:hAnsi="Arial" w:cs="Arial"/>
          <w:sz w:val="24"/>
          <w:szCs w:val="24"/>
        </w:rPr>
        <w:t>p</w:t>
      </w:r>
      <w:r w:rsidRPr="00DB3E2B">
        <w:rPr>
          <w:rFonts w:ascii="Arial" w:hAnsi="Arial" w:cs="Arial"/>
          <w:sz w:val="24"/>
          <w:szCs w:val="24"/>
        </w:rPr>
        <w:t xml:space="preserve">raktyk </w:t>
      </w:r>
      <w:r w:rsidR="00362E12">
        <w:rPr>
          <w:rFonts w:ascii="Arial" w:hAnsi="Arial" w:cs="Arial"/>
          <w:sz w:val="24"/>
          <w:szCs w:val="24"/>
        </w:rPr>
        <w:t>s</w:t>
      </w:r>
      <w:r w:rsidRPr="00DB3E2B">
        <w:rPr>
          <w:rFonts w:ascii="Arial" w:hAnsi="Arial" w:cs="Arial"/>
          <w:sz w:val="24"/>
          <w:szCs w:val="24"/>
        </w:rPr>
        <w:t>tudenckich/</w:t>
      </w:r>
      <w:r w:rsidR="00362E12">
        <w:rPr>
          <w:rFonts w:ascii="Arial" w:hAnsi="Arial" w:cs="Arial"/>
          <w:sz w:val="24"/>
          <w:szCs w:val="24"/>
        </w:rPr>
        <w:t>z</w:t>
      </w:r>
      <w:r w:rsidRPr="00DB3E2B">
        <w:rPr>
          <w:rFonts w:ascii="Arial" w:hAnsi="Arial" w:cs="Arial"/>
          <w:sz w:val="24"/>
          <w:szCs w:val="24"/>
        </w:rPr>
        <w:t xml:space="preserve">ajęć </w:t>
      </w:r>
      <w:r w:rsidR="00362E12">
        <w:rPr>
          <w:rFonts w:ascii="Arial" w:hAnsi="Arial" w:cs="Arial"/>
          <w:sz w:val="24"/>
          <w:szCs w:val="24"/>
        </w:rPr>
        <w:t>p</w:t>
      </w:r>
      <w:r w:rsidRPr="00DB3E2B">
        <w:rPr>
          <w:rFonts w:ascii="Arial" w:hAnsi="Arial" w:cs="Arial"/>
          <w:sz w:val="24"/>
          <w:szCs w:val="24"/>
        </w:rPr>
        <w:t>raktycznych (</w:t>
      </w:r>
      <w:r w:rsidR="00263A23" w:rsidRPr="00DD48AC">
        <w:rPr>
          <w:rFonts w:ascii="Arial" w:hAnsi="Arial" w:cs="Arial"/>
          <w:sz w:val="24"/>
          <w:szCs w:val="24"/>
        </w:rPr>
        <w:t>Załącznik</w:t>
      </w:r>
      <w:r w:rsidRPr="00DB3E2B">
        <w:rPr>
          <w:rFonts w:ascii="Arial" w:hAnsi="Arial" w:cs="Arial"/>
          <w:sz w:val="24"/>
          <w:szCs w:val="24"/>
        </w:rPr>
        <w:t xml:space="preserve"> </w:t>
      </w:r>
      <w:r w:rsidR="00722183">
        <w:rPr>
          <w:rFonts w:ascii="Arial" w:hAnsi="Arial" w:cs="Arial"/>
          <w:sz w:val="24"/>
          <w:szCs w:val="24"/>
        </w:rPr>
        <w:t>15</w:t>
      </w:r>
      <w:r w:rsidRPr="00DB3E2B">
        <w:rPr>
          <w:rFonts w:ascii="Arial" w:hAnsi="Arial" w:cs="Arial"/>
          <w:sz w:val="24"/>
          <w:szCs w:val="24"/>
        </w:rPr>
        <w:t>), którą student wypełnia po zakończeniu odbywania w/w zajęć i dołącza do dokumentów wymaganych podczas zaliczenia. Analiza tej ankiety pozwoli na bieżące dostosowywanie procedur praktyk i zajęć praktycznych do pojawiających się oczekiwań studentów.</w:t>
      </w:r>
    </w:p>
    <w:p w14:paraId="666D990A"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t xml:space="preserve">Za zaliczenie praktyki lub zajęć praktycznych student uzyskuje ocenę oraz punkty ECTS w wymiarze przewidzianym </w:t>
      </w:r>
      <w:r w:rsidR="00722183">
        <w:rPr>
          <w:rFonts w:ascii="Arial" w:hAnsi="Arial" w:cs="Arial"/>
          <w:sz w:val="24"/>
          <w:szCs w:val="24"/>
        </w:rPr>
        <w:t>w programie studiów</w:t>
      </w:r>
      <w:r w:rsidR="00722183" w:rsidRPr="00DB3E2B">
        <w:rPr>
          <w:rFonts w:ascii="Arial" w:hAnsi="Arial" w:cs="Arial"/>
          <w:sz w:val="24"/>
          <w:szCs w:val="24"/>
        </w:rPr>
        <w:t xml:space="preserve"> </w:t>
      </w:r>
      <w:r w:rsidRPr="00DB3E2B">
        <w:rPr>
          <w:rFonts w:ascii="Arial" w:hAnsi="Arial" w:cs="Arial"/>
          <w:sz w:val="24"/>
          <w:szCs w:val="24"/>
        </w:rPr>
        <w:t>dla realizowanego kierunku.</w:t>
      </w:r>
    </w:p>
    <w:p w14:paraId="1594F78B"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t>Dla kierunków o profilu praktycznym, z uwagi na ich charakter, nie ma możliwości skorzystania z zapisów §12 pkt.3 Regulaminu Studiów Politechniki Częstochowskiej dotyczącego możliwości uzyskania przez studenta zaliczeni</w:t>
      </w:r>
      <w:r w:rsidR="007715B4">
        <w:rPr>
          <w:rFonts w:ascii="Arial" w:hAnsi="Arial" w:cs="Arial"/>
          <w:sz w:val="24"/>
          <w:szCs w:val="24"/>
        </w:rPr>
        <w:t>a</w:t>
      </w:r>
      <w:r w:rsidRPr="00DB3E2B">
        <w:rPr>
          <w:rFonts w:ascii="Arial" w:hAnsi="Arial" w:cs="Arial"/>
          <w:sz w:val="24"/>
          <w:szCs w:val="24"/>
        </w:rPr>
        <w:t xml:space="preserve"> praktyki bez konieczności jej odbywania.</w:t>
      </w:r>
    </w:p>
    <w:p w14:paraId="0EE939FC" w14:textId="77777777" w:rsidR="00DB3E2B" w:rsidRPr="00C5287E" w:rsidRDefault="00DB3E2B" w:rsidP="002B32B0">
      <w:pPr>
        <w:pStyle w:val="Akapitzlist"/>
        <w:numPr>
          <w:ilvl w:val="1"/>
          <w:numId w:val="8"/>
        </w:numPr>
        <w:tabs>
          <w:tab w:val="num" w:pos="426"/>
        </w:tabs>
        <w:spacing w:before="240" w:line="360" w:lineRule="auto"/>
        <w:ind w:left="425" w:hanging="425"/>
        <w:contextualSpacing w:val="0"/>
        <w:jc w:val="both"/>
        <w:rPr>
          <w:rFonts w:ascii="Arial" w:hAnsi="Arial" w:cs="Arial"/>
          <w:b/>
          <w:bCs/>
          <w:color w:val="00B050"/>
          <w:sz w:val="24"/>
          <w:szCs w:val="24"/>
        </w:rPr>
      </w:pPr>
      <w:r w:rsidRPr="00C5287E">
        <w:rPr>
          <w:rFonts w:ascii="Arial" w:hAnsi="Arial" w:cs="Arial"/>
          <w:b/>
          <w:bCs/>
          <w:color w:val="00B050"/>
          <w:sz w:val="24"/>
          <w:szCs w:val="24"/>
        </w:rPr>
        <w:t>Termin zaliczenia praktyki/zajęć praktycznych</w:t>
      </w:r>
    </w:p>
    <w:p w14:paraId="24622BA6" w14:textId="793119F9"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t>Za ostateczny termin zaliczenia praktyki lub zajęć praktycznych uznaje się wpis do indeksu przez Opiekuna praktyki</w:t>
      </w:r>
      <w:r w:rsidR="00564DFE">
        <w:rPr>
          <w:rFonts w:ascii="Arial" w:hAnsi="Arial" w:cs="Arial"/>
          <w:sz w:val="24"/>
          <w:szCs w:val="24"/>
        </w:rPr>
        <w:t>/</w:t>
      </w:r>
      <w:r w:rsidRPr="00DB3E2B">
        <w:rPr>
          <w:rFonts w:ascii="Arial" w:hAnsi="Arial" w:cs="Arial"/>
          <w:sz w:val="24"/>
          <w:szCs w:val="24"/>
        </w:rPr>
        <w:t xml:space="preserve">zajęć praktycznych. Wpis ten musi być dokonany w terminie przewidzianym dla poszczególnych semestrów zgodnie z programem studiów. </w:t>
      </w:r>
    </w:p>
    <w:p w14:paraId="6531547F" w14:textId="77777777" w:rsidR="00DB3E2B" w:rsidRPr="00DB3E2B" w:rsidRDefault="00DB3E2B" w:rsidP="00DB3E2B">
      <w:pPr>
        <w:spacing w:after="0" w:line="360" w:lineRule="auto"/>
        <w:jc w:val="both"/>
        <w:rPr>
          <w:rFonts w:ascii="Arial" w:hAnsi="Arial" w:cs="Arial"/>
          <w:sz w:val="24"/>
          <w:szCs w:val="24"/>
        </w:rPr>
      </w:pPr>
      <w:r w:rsidRPr="00DB3E2B">
        <w:rPr>
          <w:rFonts w:ascii="Arial" w:hAnsi="Arial" w:cs="Arial"/>
          <w:sz w:val="24"/>
          <w:szCs w:val="24"/>
        </w:rPr>
        <w:lastRenderedPageBreak/>
        <w:t xml:space="preserve">W uzasadnionych przypadkach, zgodnie z §12 pkt.4 Regulaminu Studiów Politechniki Częstochowskiej student może zwrócić się do Dziekana z prośbą o odbycie praktyki w innym terminie niż przewidziany w planie studiów i programie kształcenia. </w:t>
      </w:r>
    </w:p>
    <w:p w14:paraId="30837A22" w14:textId="77777777" w:rsidR="00DB3E2B" w:rsidRPr="00C5287E" w:rsidRDefault="00DB3E2B" w:rsidP="00564DFE">
      <w:pPr>
        <w:pStyle w:val="Akapitzlist"/>
        <w:numPr>
          <w:ilvl w:val="0"/>
          <w:numId w:val="8"/>
        </w:numPr>
        <w:tabs>
          <w:tab w:val="clear" w:pos="720"/>
          <w:tab w:val="num" w:pos="426"/>
        </w:tabs>
        <w:spacing w:before="240" w:line="360" w:lineRule="auto"/>
        <w:ind w:left="425" w:hanging="425"/>
        <w:contextualSpacing w:val="0"/>
        <w:jc w:val="both"/>
        <w:rPr>
          <w:rFonts w:ascii="Arial" w:hAnsi="Arial" w:cs="Arial"/>
          <w:b/>
          <w:bCs/>
          <w:color w:val="00B050"/>
          <w:sz w:val="24"/>
          <w:szCs w:val="24"/>
        </w:rPr>
      </w:pPr>
      <w:r w:rsidRPr="00C5287E">
        <w:rPr>
          <w:rFonts w:ascii="Arial" w:hAnsi="Arial" w:cs="Arial"/>
          <w:b/>
          <w:bCs/>
          <w:color w:val="00B050"/>
          <w:sz w:val="24"/>
          <w:szCs w:val="24"/>
        </w:rPr>
        <w:t>Postanowienia końcowe</w:t>
      </w:r>
    </w:p>
    <w:p w14:paraId="3EF136B4" w14:textId="77777777" w:rsidR="00C5287E" w:rsidRDefault="00DB3E2B" w:rsidP="00C5287E">
      <w:pPr>
        <w:pStyle w:val="Akapitzlist"/>
        <w:numPr>
          <w:ilvl w:val="0"/>
          <w:numId w:val="32"/>
        </w:numPr>
        <w:spacing w:after="0" w:line="360" w:lineRule="auto"/>
        <w:ind w:left="426" w:hanging="426"/>
        <w:jc w:val="both"/>
        <w:rPr>
          <w:rFonts w:ascii="Arial" w:hAnsi="Arial" w:cs="Arial"/>
          <w:sz w:val="24"/>
          <w:szCs w:val="24"/>
        </w:rPr>
      </w:pPr>
      <w:r w:rsidRPr="00C5287E">
        <w:rPr>
          <w:rFonts w:ascii="Arial" w:hAnsi="Arial" w:cs="Arial"/>
          <w:sz w:val="24"/>
          <w:szCs w:val="24"/>
        </w:rPr>
        <w:t>Zasady odbywania praktyki</w:t>
      </w:r>
      <w:r w:rsidR="00020295">
        <w:rPr>
          <w:rFonts w:ascii="Arial" w:hAnsi="Arial" w:cs="Arial"/>
          <w:sz w:val="24"/>
          <w:szCs w:val="24"/>
        </w:rPr>
        <w:t>/</w:t>
      </w:r>
      <w:r w:rsidRPr="00C5287E">
        <w:rPr>
          <w:rFonts w:ascii="Arial" w:hAnsi="Arial" w:cs="Arial"/>
          <w:sz w:val="24"/>
          <w:szCs w:val="24"/>
        </w:rPr>
        <w:t>zajęć praktycznych przez studenta zagranicznego są analogiczne jak dla studentów polskich, o ile Dziekan nie postanowi inaczej.</w:t>
      </w:r>
    </w:p>
    <w:p w14:paraId="46CC74C0" w14:textId="77777777" w:rsidR="00C5287E" w:rsidRDefault="00DB3E2B" w:rsidP="00C5287E">
      <w:pPr>
        <w:pStyle w:val="Akapitzlist"/>
        <w:numPr>
          <w:ilvl w:val="0"/>
          <w:numId w:val="32"/>
        </w:numPr>
        <w:spacing w:after="0" w:line="360" w:lineRule="auto"/>
        <w:ind w:left="426" w:hanging="426"/>
        <w:jc w:val="both"/>
        <w:rPr>
          <w:rFonts w:ascii="Arial" w:hAnsi="Arial" w:cs="Arial"/>
          <w:sz w:val="24"/>
          <w:szCs w:val="24"/>
        </w:rPr>
      </w:pPr>
      <w:r w:rsidRPr="00C5287E">
        <w:rPr>
          <w:rFonts w:ascii="Arial" w:hAnsi="Arial" w:cs="Arial"/>
          <w:sz w:val="24"/>
          <w:szCs w:val="24"/>
        </w:rPr>
        <w:t>Kierownik jednostki,</w:t>
      </w:r>
      <w:r w:rsidR="00DA7672">
        <w:rPr>
          <w:rFonts w:ascii="Arial" w:hAnsi="Arial" w:cs="Arial"/>
          <w:sz w:val="24"/>
          <w:szCs w:val="24"/>
        </w:rPr>
        <w:t xml:space="preserve"> </w:t>
      </w:r>
      <w:r w:rsidR="00564DFE">
        <w:rPr>
          <w:rFonts w:ascii="Arial" w:hAnsi="Arial" w:cs="Arial"/>
          <w:sz w:val="24"/>
          <w:szCs w:val="24"/>
        </w:rPr>
        <w:t xml:space="preserve">w której </w:t>
      </w:r>
      <w:r w:rsidR="00DA7672">
        <w:rPr>
          <w:rFonts w:ascii="Arial" w:hAnsi="Arial" w:cs="Arial"/>
          <w:sz w:val="24"/>
          <w:szCs w:val="24"/>
        </w:rPr>
        <w:t xml:space="preserve">realizowane są praktyki/zajęcia praktyczne na studiach o profilu praktycznym, po </w:t>
      </w:r>
      <w:r w:rsidRPr="00C5287E">
        <w:rPr>
          <w:rFonts w:ascii="Arial" w:hAnsi="Arial" w:cs="Arial"/>
          <w:sz w:val="24"/>
          <w:szCs w:val="24"/>
        </w:rPr>
        <w:t>otrzymaniu zleceń na prowadzenie zajęć dydaktycznych w swojej jednostce, niezwłocznie poinformuje osoby wyznaczone do koordynowania praktyk/zajęć praktycznych o przydzielonych im obowiązkach w tym zakresie. Wymóg ten związany jest z koniecznością wcześniejszego przygotowywania dokumentów niezbędnych do odbywania tego rodzaju zajęć.</w:t>
      </w:r>
    </w:p>
    <w:p w14:paraId="2CA7D007" w14:textId="77777777" w:rsidR="00DB3E2B" w:rsidRDefault="00DB3E2B" w:rsidP="00C5287E">
      <w:pPr>
        <w:pStyle w:val="Akapitzlist"/>
        <w:numPr>
          <w:ilvl w:val="0"/>
          <w:numId w:val="32"/>
        </w:numPr>
        <w:spacing w:after="0" w:line="360" w:lineRule="auto"/>
        <w:ind w:left="426" w:hanging="426"/>
        <w:jc w:val="both"/>
        <w:rPr>
          <w:rFonts w:ascii="Arial" w:hAnsi="Arial" w:cs="Arial"/>
          <w:sz w:val="24"/>
          <w:szCs w:val="24"/>
        </w:rPr>
      </w:pPr>
      <w:r w:rsidRPr="00C5287E">
        <w:rPr>
          <w:rFonts w:ascii="Arial" w:hAnsi="Arial" w:cs="Arial"/>
          <w:sz w:val="24"/>
          <w:szCs w:val="24"/>
        </w:rPr>
        <w:t>Koordynator ds. kierunku</w:t>
      </w:r>
      <w:r w:rsidR="00020295">
        <w:rPr>
          <w:rFonts w:ascii="Arial" w:hAnsi="Arial" w:cs="Arial"/>
          <w:sz w:val="24"/>
          <w:szCs w:val="24"/>
        </w:rPr>
        <w:t xml:space="preserve"> o profilu praktycznym</w:t>
      </w:r>
      <w:r w:rsidRPr="00C5287E">
        <w:rPr>
          <w:rFonts w:ascii="Arial" w:hAnsi="Arial" w:cs="Arial"/>
          <w:sz w:val="24"/>
          <w:szCs w:val="24"/>
        </w:rPr>
        <w:t>, po zebraniu informacji o osobach przydzielonych do koordynowania praktyk/zajęć praktycznych, zobowiązany jest do każdorazowego informowania Zespołu ds. Praktyk Studenckich przed rozpoczęciem roku akademickiego o osobach odpowiedzialnych za koordynowanie tych zajęć na każdym semestrze w danym roku akademickim.</w:t>
      </w:r>
    </w:p>
    <w:p w14:paraId="3CE4740F" w14:textId="77777777" w:rsidR="00A87153" w:rsidRDefault="00A87153" w:rsidP="00A87153">
      <w:pPr>
        <w:pStyle w:val="Default"/>
        <w:numPr>
          <w:ilvl w:val="0"/>
          <w:numId w:val="8"/>
        </w:numPr>
        <w:tabs>
          <w:tab w:val="clear" w:pos="720"/>
        </w:tabs>
        <w:spacing w:before="240" w:after="200" w:line="360" w:lineRule="auto"/>
        <w:ind w:left="425" w:hanging="425"/>
        <w:rPr>
          <w:rFonts w:ascii="Arial" w:hAnsi="Arial" w:cs="Arial"/>
          <w:b/>
          <w:bCs/>
          <w:color w:val="00B050"/>
        </w:rPr>
      </w:pPr>
      <w:r>
        <w:rPr>
          <w:rFonts w:ascii="Arial" w:hAnsi="Arial" w:cs="Arial"/>
          <w:b/>
          <w:bCs/>
          <w:color w:val="00B050"/>
        </w:rPr>
        <w:t>D</w:t>
      </w:r>
      <w:r w:rsidRPr="00344CE7">
        <w:rPr>
          <w:rFonts w:ascii="Arial" w:hAnsi="Arial" w:cs="Arial"/>
          <w:b/>
          <w:bCs/>
          <w:color w:val="00B050"/>
        </w:rPr>
        <w:t>okumenty związane z procedurą</w:t>
      </w:r>
    </w:p>
    <w:p w14:paraId="23454349" w14:textId="77777777" w:rsidR="00A87153" w:rsidRDefault="00A87153" w:rsidP="00A87153">
      <w:pPr>
        <w:pStyle w:val="Default"/>
        <w:numPr>
          <w:ilvl w:val="0"/>
          <w:numId w:val="40"/>
        </w:numPr>
        <w:spacing w:line="360" w:lineRule="auto"/>
        <w:ind w:left="425" w:hanging="425"/>
        <w:rPr>
          <w:rFonts w:ascii="Arial" w:hAnsi="Arial" w:cs="Arial"/>
          <w:color w:val="auto"/>
        </w:rPr>
      </w:pPr>
      <w:r w:rsidRPr="00A87153">
        <w:rPr>
          <w:rFonts w:ascii="Arial" w:hAnsi="Arial" w:cs="Arial"/>
          <w:color w:val="auto"/>
        </w:rPr>
        <w:t>Regulamin studiów PCz</w:t>
      </w:r>
    </w:p>
    <w:p w14:paraId="33330736" w14:textId="77777777" w:rsidR="00A87153" w:rsidRPr="00A87153" w:rsidRDefault="00A87153" w:rsidP="00D0630A">
      <w:pPr>
        <w:pStyle w:val="Default"/>
        <w:numPr>
          <w:ilvl w:val="0"/>
          <w:numId w:val="40"/>
        </w:numPr>
        <w:spacing w:line="360" w:lineRule="auto"/>
        <w:ind w:left="425" w:hanging="425"/>
        <w:jc w:val="both"/>
        <w:rPr>
          <w:rFonts w:ascii="Arial" w:hAnsi="Arial" w:cs="Arial"/>
          <w:color w:val="auto"/>
        </w:rPr>
      </w:pPr>
      <w:r>
        <w:rPr>
          <w:rFonts w:ascii="Arial" w:hAnsi="Arial" w:cs="Arial"/>
          <w:color w:val="auto"/>
        </w:rPr>
        <w:t xml:space="preserve">Ustawa </w:t>
      </w:r>
      <w:r w:rsidRPr="00DB3E2B">
        <w:rPr>
          <w:rFonts w:ascii="Arial" w:hAnsi="Arial" w:cs="Arial"/>
        </w:rPr>
        <w:t>Prawo o szkolnictwie wyższym i nauce (Dz.U. 2018 poz.1668</w:t>
      </w:r>
      <w:r>
        <w:rPr>
          <w:rFonts w:ascii="Arial" w:hAnsi="Arial" w:cs="Arial"/>
        </w:rPr>
        <w:t xml:space="preserve"> z późniejszymi zmianami</w:t>
      </w:r>
      <w:r w:rsidRPr="00DB3E2B">
        <w:rPr>
          <w:rFonts w:ascii="Arial" w:hAnsi="Arial" w:cs="Arial"/>
        </w:rPr>
        <w:t>).</w:t>
      </w:r>
    </w:p>
    <w:p w14:paraId="47A8653A" w14:textId="77777777" w:rsidR="00A87153" w:rsidRPr="00344CE7" w:rsidRDefault="00A87153" w:rsidP="00D0630A">
      <w:pPr>
        <w:pStyle w:val="Default"/>
        <w:numPr>
          <w:ilvl w:val="0"/>
          <w:numId w:val="8"/>
        </w:numPr>
        <w:tabs>
          <w:tab w:val="clear" w:pos="720"/>
        </w:tabs>
        <w:spacing w:before="240" w:after="200" w:line="360" w:lineRule="auto"/>
        <w:ind w:left="425" w:hanging="425"/>
        <w:rPr>
          <w:rFonts w:ascii="Arial" w:hAnsi="Arial" w:cs="Arial"/>
          <w:b/>
          <w:bCs/>
          <w:color w:val="00B050"/>
        </w:rPr>
      </w:pPr>
      <w:r>
        <w:rPr>
          <w:rFonts w:ascii="Arial" w:hAnsi="Arial" w:cs="Arial"/>
          <w:b/>
          <w:bCs/>
          <w:color w:val="00B050"/>
        </w:rPr>
        <w:t>P</w:t>
      </w:r>
      <w:r w:rsidRPr="00344CE7">
        <w:rPr>
          <w:rFonts w:ascii="Arial" w:hAnsi="Arial" w:cs="Arial"/>
          <w:b/>
          <w:bCs/>
          <w:color w:val="00B050"/>
        </w:rPr>
        <w:t>rzepisy końcowe i przejściowe</w:t>
      </w:r>
    </w:p>
    <w:p w14:paraId="22404E45" w14:textId="77777777" w:rsidR="00A87153" w:rsidRDefault="00A87153" w:rsidP="00A87153">
      <w:pPr>
        <w:pStyle w:val="Default"/>
        <w:spacing w:before="100" w:beforeAutospacing="1" w:after="100" w:afterAutospacing="1" w:line="360" w:lineRule="auto"/>
        <w:jc w:val="both"/>
        <w:rPr>
          <w:rFonts w:ascii="Arial" w:hAnsi="Arial" w:cs="Arial"/>
          <w:color w:val="auto"/>
        </w:rPr>
      </w:pPr>
      <w:r w:rsidRPr="005C3178">
        <w:rPr>
          <w:rFonts w:ascii="Arial" w:hAnsi="Arial" w:cs="Arial"/>
          <w:color w:val="auto"/>
        </w:rPr>
        <w:t xml:space="preserve">Procedura wchodzi w życie z dniem zatwierdzenia przez </w:t>
      </w:r>
      <w:r>
        <w:rPr>
          <w:rFonts w:ascii="Arial" w:hAnsi="Arial" w:cs="Arial"/>
          <w:color w:val="auto"/>
        </w:rPr>
        <w:t>kierownika jednostki</w:t>
      </w:r>
      <w:r w:rsidR="00D0630A">
        <w:rPr>
          <w:rFonts w:ascii="Arial" w:hAnsi="Arial" w:cs="Arial"/>
          <w:color w:val="auto"/>
        </w:rPr>
        <w:t xml:space="preserve"> jednak jej zapisy obowiązywać będą od roku akademickiego 2022/2023</w:t>
      </w:r>
      <w:r w:rsidRPr="005C3178">
        <w:rPr>
          <w:rFonts w:ascii="Arial" w:hAnsi="Arial" w:cs="Arial"/>
          <w:color w:val="auto"/>
        </w:rPr>
        <w:t xml:space="preserve">. </w:t>
      </w:r>
      <w:r>
        <w:rPr>
          <w:rFonts w:ascii="Arial" w:hAnsi="Arial" w:cs="Arial"/>
          <w:color w:val="auto"/>
        </w:rPr>
        <w:t>Moc obowiązującą traci procedura W_PR_0</w:t>
      </w:r>
      <w:r w:rsidR="00D0630A">
        <w:rPr>
          <w:rFonts w:ascii="Arial" w:hAnsi="Arial" w:cs="Arial"/>
          <w:color w:val="auto"/>
        </w:rPr>
        <w:t>7/1</w:t>
      </w:r>
      <w:r w:rsidR="00D0630A" w:rsidRPr="00D0630A">
        <w:t xml:space="preserve"> </w:t>
      </w:r>
      <w:r w:rsidR="00D0630A" w:rsidRPr="00D0630A">
        <w:rPr>
          <w:rFonts w:ascii="Arial" w:hAnsi="Arial" w:cs="Arial"/>
          <w:color w:val="auto"/>
        </w:rPr>
        <w:t>Odbywanie praktyk studenckich na studiach o profilu ogólnoakademickim</w:t>
      </w:r>
      <w:r w:rsidR="00D0630A">
        <w:rPr>
          <w:rFonts w:ascii="Arial" w:hAnsi="Arial" w:cs="Arial"/>
          <w:color w:val="auto"/>
        </w:rPr>
        <w:t xml:space="preserve"> oraz procedura W_PR_07/2</w:t>
      </w:r>
      <w:r w:rsidR="00D0630A" w:rsidRPr="00D0630A">
        <w:t xml:space="preserve"> </w:t>
      </w:r>
      <w:r w:rsidR="00D0630A" w:rsidRPr="00D0630A">
        <w:rPr>
          <w:rFonts w:ascii="Arial" w:hAnsi="Arial" w:cs="Arial"/>
          <w:color w:val="auto"/>
        </w:rPr>
        <w:t>Odbywanie praktyk studenckich i zajęć praktycznych na studiach o profilu praktycznym</w:t>
      </w:r>
      <w:r>
        <w:rPr>
          <w:rFonts w:ascii="Arial" w:hAnsi="Arial" w:cs="Arial"/>
          <w:color w:val="auto"/>
        </w:rPr>
        <w:t>.</w:t>
      </w:r>
    </w:p>
    <w:p w14:paraId="18076BA2" w14:textId="77777777" w:rsidR="00A87153" w:rsidRDefault="00263A23" w:rsidP="00D0630A">
      <w:pPr>
        <w:pStyle w:val="Akapitzlist"/>
        <w:numPr>
          <w:ilvl w:val="0"/>
          <w:numId w:val="8"/>
        </w:numPr>
        <w:tabs>
          <w:tab w:val="clear" w:pos="720"/>
          <w:tab w:val="num" w:pos="426"/>
        </w:tabs>
        <w:spacing w:before="240" w:line="360" w:lineRule="auto"/>
        <w:ind w:left="425" w:hanging="425"/>
        <w:contextualSpacing w:val="0"/>
        <w:jc w:val="both"/>
        <w:rPr>
          <w:rFonts w:ascii="Arial" w:hAnsi="Arial" w:cs="Arial"/>
          <w:b/>
          <w:bCs/>
          <w:color w:val="00B050"/>
          <w:sz w:val="24"/>
          <w:szCs w:val="24"/>
        </w:rPr>
      </w:pPr>
      <w:r w:rsidRPr="00263A23">
        <w:rPr>
          <w:rFonts w:ascii="Arial" w:hAnsi="Arial" w:cs="Arial"/>
          <w:b/>
          <w:bCs/>
          <w:color w:val="00B050"/>
          <w:sz w:val="24"/>
          <w:szCs w:val="24"/>
        </w:rPr>
        <w:t>Załącznik</w:t>
      </w:r>
      <w:r w:rsidR="00D0630A" w:rsidRPr="00D0630A">
        <w:rPr>
          <w:rFonts w:ascii="Arial" w:hAnsi="Arial" w:cs="Arial"/>
          <w:b/>
          <w:bCs/>
          <w:color w:val="00B050"/>
          <w:sz w:val="24"/>
          <w:szCs w:val="24"/>
        </w:rPr>
        <w:t xml:space="preserve">i </w:t>
      </w:r>
    </w:p>
    <w:p w14:paraId="6FB8F306" w14:textId="77777777" w:rsidR="00D0630A" w:rsidRPr="009E2EF5" w:rsidRDefault="00263A23" w:rsidP="004F058B">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lastRenderedPageBreak/>
        <w:t>Załącznik</w:t>
      </w:r>
      <w:r w:rsidR="00D0630A" w:rsidRPr="009E2EF5">
        <w:rPr>
          <w:rFonts w:ascii="Arial" w:hAnsi="Arial" w:cs="Arial"/>
          <w:color w:val="000000" w:themeColor="text1"/>
          <w:sz w:val="24"/>
          <w:szCs w:val="24"/>
        </w:rPr>
        <w:t xml:space="preserve"> 1 (Z1/ PWIiŚ-1) </w:t>
      </w:r>
      <w:r w:rsidR="00D94BB8" w:rsidRPr="009E2EF5">
        <w:rPr>
          <w:rFonts w:ascii="Arial" w:hAnsi="Arial" w:cs="Arial"/>
          <w:color w:val="000000" w:themeColor="text1"/>
          <w:sz w:val="24"/>
          <w:szCs w:val="24"/>
        </w:rPr>
        <w:t>Oświadczenie studenta – profil ogólnoakademicki</w:t>
      </w:r>
    </w:p>
    <w:p w14:paraId="255030D5" w14:textId="77777777" w:rsidR="00D94BB8" w:rsidRPr="009E2EF5" w:rsidRDefault="00263A23" w:rsidP="004F058B">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D94BB8" w:rsidRPr="009E2EF5">
        <w:rPr>
          <w:rFonts w:ascii="Arial" w:hAnsi="Arial" w:cs="Arial"/>
          <w:color w:val="000000" w:themeColor="text1"/>
          <w:sz w:val="24"/>
          <w:szCs w:val="24"/>
        </w:rPr>
        <w:t xml:space="preserve"> 2 (Z2/ PWIiŚ-1) Podanie o praktykę – profil ogólnoakademicki</w:t>
      </w:r>
    </w:p>
    <w:p w14:paraId="106E1467" w14:textId="77777777" w:rsidR="00D94BB8" w:rsidRPr="009E2EF5" w:rsidRDefault="00263A23" w:rsidP="004F058B">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D94BB8" w:rsidRPr="009E2EF5">
        <w:rPr>
          <w:rFonts w:ascii="Arial" w:hAnsi="Arial" w:cs="Arial"/>
          <w:color w:val="000000" w:themeColor="text1"/>
          <w:sz w:val="24"/>
          <w:szCs w:val="24"/>
        </w:rPr>
        <w:t xml:space="preserve"> 3 (Z3/ PWIiŚ-1) Zgoda na odbycie praktyki</w:t>
      </w:r>
    </w:p>
    <w:p w14:paraId="6A116FA8" w14:textId="77777777" w:rsidR="00D94BB8" w:rsidRPr="009E2EF5" w:rsidRDefault="00263A23" w:rsidP="004F058B">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D94BB8" w:rsidRPr="009E2EF5">
        <w:rPr>
          <w:rFonts w:ascii="Arial" w:hAnsi="Arial" w:cs="Arial"/>
          <w:color w:val="000000" w:themeColor="text1"/>
          <w:sz w:val="24"/>
          <w:szCs w:val="24"/>
        </w:rPr>
        <w:t xml:space="preserve"> 4 (Z4/PWIiŚ-1) Porozumienie w sprawie organizacji praktyk zawodowych studentów szkół wyższych – wzór </w:t>
      </w:r>
    </w:p>
    <w:p w14:paraId="39F581BC" w14:textId="77777777" w:rsidR="00D94BB8" w:rsidRPr="009E2EF5" w:rsidRDefault="00263A23" w:rsidP="004F058B">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D94BB8" w:rsidRPr="009E2EF5">
        <w:rPr>
          <w:rFonts w:ascii="Arial" w:hAnsi="Arial" w:cs="Arial"/>
          <w:color w:val="000000" w:themeColor="text1"/>
          <w:sz w:val="24"/>
          <w:szCs w:val="24"/>
        </w:rPr>
        <w:t xml:space="preserve"> </w:t>
      </w:r>
      <w:r w:rsidR="004F058B" w:rsidRPr="009E2EF5">
        <w:rPr>
          <w:rFonts w:ascii="Arial" w:hAnsi="Arial" w:cs="Arial"/>
          <w:color w:val="000000" w:themeColor="text1"/>
          <w:sz w:val="24"/>
          <w:szCs w:val="24"/>
        </w:rPr>
        <w:t>5</w:t>
      </w:r>
      <w:r w:rsidR="00D94BB8" w:rsidRPr="009E2EF5">
        <w:rPr>
          <w:rFonts w:ascii="Arial" w:hAnsi="Arial" w:cs="Arial"/>
          <w:color w:val="000000" w:themeColor="text1"/>
          <w:sz w:val="24"/>
          <w:szCs w:val="24"/>
        </w:rPr>
        <w:t xml:space="preserve"> (Z</w:t>
      </w:r>
      <w:r w:rsidR="004F058B" w:rsidRPr="009E2EF5">
        <w:rPr>
          <w:rFonts w:ascii="Arial" w:hAnsi="Arial" w:cs="Arial"/>
          <w:color w:val="000000" w:themeColor="text1"/>
          <w:sz w:val="24"/>
          <w:szCs w:val="24"/>
        </w:rPr>
        <w:t>5</w:t>
      </w:r>
      <w:r w:rsidR="00D94BB8" w:rsidRPr="009E2EF5">
        <w:rPr>
          <w:rFonts w:ascii="Arial" w:hAnsi="Arial" w:cs="Arial"/>
          <w:color w:val="000000" w:themeColor="text1"/>
          <w:sz w:val="24"/>
          <w:szCs w:val="24"/>
        </w:rPr>
        <w:t>/PWIiŚ-1)</w:t>
      </w:r>
      <w:r w:rsidR="004F058B" w:rsidRPr="009E2EF5">
        <w:rPr>
          <w:rFonts w:ascii="Arial" w:hAnsi="Arial" w:cs="Arial"/>
          <w:color w:val="000000" w:themeColor="text1"/>
          <w:sz w:val="24"/>
          <w:szCs w:val="24"/>
        </w:rPr>
        <w:t xml:space="preserve"> Dziennik praktyk studenckich – profil ogólnoakademicki</w:t>
      </w:r>
    </w:p>
    <w:p w14:paraId="1A7ECCE3" w14:textId="77777777" w:rsidR="00D94BB8" w:rsidRPr="009E2EF5" w:rsidRDefault="00263A23" w:rsidP="004F058B">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D94BB8" w:rsidRPr="009E2EF5">
        <w:rPr>
          <w:rFonts w:ascii="Arial" w:hAnsi="Arial" w:cs="Arial"/>
          <w:color w:val="000000" w:themeColor="text1"/>
          <w:sz w:val="24"/>
          <w:szCs w:val="24"/>
        </w:rPr>
        <w:t xml:space="preserve"> </w:t>
      </w:r>
      <w:r w:rsidR="004F058B" w:rsidRPr="009E2EF5">
        <w:rPr>
          <w:rFonts w:ascii="Arial" w:hAnsi="Arial" w:cs="Arial"/>
          <w:color w:val="000000" w:themeColor="text1"/>
          <w:sz w:val="24"/>
          <w:szCs w:val="24"/>
        </w:rPr>
        <w:t>6</w:t>
      </w:r>
      <w:r w:rsidR="00D94BB8" w:rsidRPr="009E2EF5">
        <w:rPr>
          <w:rFonts w:ascii="Arial" w:hAnsi="Arial" w:cs="Arial"/>
          <w:color w:val="000000" w:themeColor="text1"/>
          <w:sz w:val="24"/>
          <w:szCs w:val="24"/>
        </w:rPr>
        <w:t xml:space="preserve"> (Z</w:t>
      </w:r>
      <w:r w:rsidR="004F058B" w:rsidRPr="009E2EF5">
        <w:rPr>
          <w:rFonts w:ascii="Arial" w:hAnsi="Arial" w:cs="Arial"/>
          <w:color w:val="000000" w:themeColor="text1"/>
          <w:sz w:val="24"/>
          <w:szCs w:val="24"/>
        </w:rPr>
        <w:t>6</w:t>
      </w:r>
      <w:r w:rsidR="00D94BB8" w:rsidRPr="009E2EF5">
        <w:rPr>
          <w:rFonts w:ascii="Arial" w:hAnsi="Arial" w:cs="Arial"/>
          <w:color w:val="000000" w:themeColor="text1"/>
          <w:sz w:val="24"/>
          <w:szCs w:val="24"/>
        </w:rPr>
        <w:t>/ PWIiŚ-1)</w:t>
      </w:r>
      <w:r w:rsidR="004F058B" w:rsidRPr="009E2EF5">
        <w:rPr>
          <w:rFonts w:ascii="Arial" w:hAnsi="Arial" w:cs="Arial"/>
          <w:color w:val="000000" w:themeColor="text1"/>
          <w:sz w:val="24"/>
          <w:szCs w:val="24"/>
        </w:rPr>
        <w:t xml:space="preserve"> Ankieta praktyki studenckiej – profil ogólnoakademicki</w:t>
      </w:r>
    </w:p>
    <w:p w14:paraId="0D86CDCD" w14:textId="77777777" w:rsidR="00D94BB8" w:rsidRPr="009E2EF5" w:rsidRDefault="00263A23" w:rsidP="004F058B">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D94BB8" w:rsidRPr="009E2EF5">
        <w:rPr>
          <w:rFonts w:ascii="Arial" w:hAnsi="Arial" w:cs="Arial"/>
          <w:color w:val="000000" w:themeColor="text1"/>
          <w:sz w:val="24"/>
          <w:szCs w:val="24"/>
        </w:rPr>
        <w:t xml:space="preserve"> </w:t>
      </w:r>
      <w:r w:rsidR="004F058B" w:rsidRPr="009E2EF5">
        <w:rPr>
          <w:rFonts w:ascii="Arial" w:hAnsi="Arial" w:cs="Arial"/>
          <w:color w:val="000000" w:themeColor="text1"/>
          <w:sz w:val="24"/>
          <w:szCs w:val="24"/>
        </w:rPr>
        <w:t>7</w:t>
      </w:r>
      <w:r w:rsidR="00D94BB8" w:rsidRPr="009E2EF5">
        <w:rPr>
          <w:rFonts w:ascii="Arial" w:hAnsi="Arial" w:cs="Arial"/>
          <w:color w:val="000000" w:themeColor="text1"/>
          <w:sz w:val="24"/>
          <w:szCs w:val="24"/>
        </w:rPr>
        <w:t xml:space="preserve"> (Z</w:t>
      </w:r>
      <w:r w:rsidR="004F058B" w:rsidRPr="009E2EF5">
        <w:rPr>
          <w:rFonts w:ascii="Arial" w:hAnsi="Arial" w:cs="Arial"/>
          <w:color w:val="000000" w:themeColor="text1"/>
          <w:sz w:val="24"/>
          <w:szCs w:val="24"/>
        </w:rPr>
        <w:t>7</w:t>
      </w:r>
      <w:r w:rsidR="00D94BB8" w:rsidRPr="009E2EF5">
        <w:rPr>
          <w:rFonts w:ascii="Arial" w:hAnsi="Arial" w:cs="Arial"/>
          <w:color w:val="000000" w:themeColor="text1"/>
          <w:sz w:val="24"/>
          <w:szCs w:val="24"/>
        </w:rPr>
        <w:t>/ PWIiŚ-1)</w:t>
      </w:r>
      <w:r w:rsidR="004F058B" w:rsidRPr="009E2EF5">
        <w:rPr>
          <w:rFonts w:ascii="Arial" w:hAnsi="Arial" w:cs="Arial"/>
          <w:color w:val="000000" w:themeColor="text1"/>
          <w:sz w:val="24"/>
          <w:szCs w:val="24"/>
        </w:rPr>
        <w:t xml:space="preserve"> Podanie o zaliczenie praktyki bez konieczności jej odbywania na podstawie pracy zawodowej – profil ogólnoakademicki</w:t>
      </w:r>
    </w:p>
    <w:p w14:paraId="0791E0D5" w14:textId="77777777" w:rsidR="00D94BB8" w:rsidRPr="009E2EF5" w:rsidRDefault="00263A23" w:rsidP="00394458">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D94BB8" w:rsidRPr="009E2EF5">
        <w:rPr>
          <w:rFonts w:ascii="Arial" w:hAnsi="Arial" w:cs="Arial"/>
          <w:color w:val="000000" w:themeColor="text1"/>
          <w:sz w:val="24"/>
          <w:szCs w:val="24"/>
        </w:rPr>
        <w:t xml:space="preserve"> </w:t>
      </w:r>
      <w:r w:rsidR="00394458" w:rsidRPr="009E2EF5">
        <w:rPr>
          <w:rFonts w:ascii="Arial" w:hAnsi="Arial" w:cs="Arial"/>
          <w:color w:val="000000" w:themeColor="text1"/>
          <w:sz w:val="24"/>
          <w:szCs w:val="24"/>
        </w:rPr>
        <w:t>8</w:t>
      </w:r>
      <w:r w:rsidR="00D94BB8" w:rsidRPr="009E2EF5">
        <w:rPr>
          <w:rFonts w:ascii="Arial" w:hAnsi="Arial" w:cs="Arial"/>
          <w:color w:val="000000" w:themeColor="text1"/>
          <w:sz w:val="24"/>
          <w:szCs w:val="24"/>
        </w:rPr>
        <w:t xml:space="preserve"> (Z</w:t>
      </w:r>
      <w:r w:rsidR="00394458" w:rsidRPr="009E2EF5">
        <w:rPr>
          <w:rFonts w:ascii="Arial" w:hAnsi="Arial" w:cs="Arial"/>
          <w:color w:val="000000" w:themeColor="text1"/>
          <w:sz w:val="24"/>
          <w:szCs w:val="24"/>
        </w:rPr>
        <w:t>8</w:t>
      </w:r>
      <w:r w:rsidR="00D94BB8" w:rsidRPr="009E2EF5">
        <w:rPr>
          <w:rFonts w:ascii="Arial" w:hAnsi="Arial" w:cs="Arial"/>
          <w:color w:val="000000" w:themeColor="text1"/>
          <w:sz w:val="24"/>
          <w:szCs w:val="24"/>
        </w:rPr>
        <w:t>/ PWIiŚ-1)</w:t>
      </w:r>
      <w:r w:rsidR="00394458" w:rsidRPr="009E2EF5">
        <w:rPr>
          <w:rFonts w:ascii="Arial" w:hAnsi="Arial" w:cs="Arial"/>
          <w:color w:val="000000" w:themeColor="text1"/>
          <w:sz w:val="24"/>
          <w:szCs w:val="24"/>
        </w:rPr>
        <w:t xml:space="preserve"> Podanie o zaliczenie praktyki bez konieczności jej odbywania na podstawie </w:t>
      </w:r>
      <w:r w:rsidR="00394458" w:rsidRPr="009E2EF5">
        <w:rPr>
          <w:rStyle w:val="CharacterStyle1"/>
          <w:sz w:val="24"/>
          <w:szCs w:val="24"/>
        </w:rPr>
        <w:t>praktyki odbytej w innej szkole wyższej</w:t>
      </w:r>
      <w:r w:rsidR="00394458" w:rsidRPr="009E2EF5">
        <w:rPr>
          <w:rFonts w:ascii="Arial" w:hAnsi="Arial" w:cs="Arial"/>
          <w:color w:val="000000" w:themeColor="text1"/>
          <w:sz w:val="24"/>
          <w:szCs w:val="24"/>
        </w:rPr>
        <w:t xml:space="preserve"> – profil ogólnoakademicki</w:t>
      </w:r>
    </w:p>
    <w:p w14:paraId="026AF711" w14:textId="77777777" w:rsidR="00D94BB8" w:rsidRPr="009E2EF5" w:rsidRDefault="00263A23" w:rsidP="00394458">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D94BB8" w:rsidRPr="009E2EF5">
        <w:rPr>
          <w:rFonts w:ascii="Arial" w:hAnsi="Arial" w:cs="Arial"/>
          <w:color w:val="000000" w:themeColor="text1"/>
          <w:sz w:val="24"/>
          <w:szCs w:val="24"/>
        </w:rPr>
        <w:t xml:space="preserve"> </w:t>
      </w:r>
      <w:r w:rsidR="00394458" w:rsidRPr="009E2EF5">
        <w:rPr>
          <w:rFonts w:ascii="Arial" w:hAnsi="Arial" w:cs="Arial"/>
          <w:color w:val="000000" w:themeColor="text1"/>
          <w:sz w:val="24"/>
          <w:szCs w:val="24"/>
        </w:rPr>
        <w:t>9</w:t>
      </w:r>
      <w:r w:rsidR="00D94BB8" w:rsidRPr="009E2EF5">
        <w:rPr>
          <w:rFonts w:ascii="Arial" w:hAnsi="Arial" w:cs="Arial"/>
          <w:color w:val="000000" w:themeColor="text1"/>
          <w:sz w:val="24"/>
          <w:szCs w:val="24"/>
        </w:rPr>
        <w:t xml:space="preserve"> (Z</w:t>
      </w:r>
      <w:r w:rsidR="00394458" w:rsidRPr="009E2EF5">
        <w:rPr>
          <w:rFonts w:ascii="Arial" w:hAnsi="Arial" w:cs="Arial"/>
          <w:color w:val="000000" w:themeColor="text1"/>
          <w:sz w:val="24"/>
          <w:szCs w:val="24"/>
        </w:rPr>
        <w:t>9</w:t>
      </w:r>
      <w:r w:rsidR="00D94BB8" w:rsidRPr="009E2EF5">
        <w:rPr>
          <w:rFonts w:ascii="Arial" w:hAnsi="Arial" w:cs="Arial"/>
          <w:color w:val="000000" w:themeColor="text1"/>
          <w:sz w:val="24"/>
          <w:szCs w:val="24"/>
        </w:rPr>
        <w:t>/ PWIiŚ-1)</w:t>
      </w:r>
      <w:r w:rsidR="00394458" w:rsidRPr="009E2EF5">
        <w:rPr>
          <w:rFonts w:ascii="Arial" w:hAnsi="Arial" w:cs="Arial"/>
          <w:color w:val="000000" w:themeColor="text1"/>
          <w:sz w:val="24"/>
          <w:szCs w:val="24"/>
        </w:rPr>
        <w:t xml:space="preserve"> Podanie o zaliczenie praktyki bez konieczności jej odbywania na podstawie prowadzonej działalności gospodarczej – profil ogólnoakademicki</w:t>
      </w:r>
    </w:p>
    <w:p w14:paraId="5C94F6AE" w14:textId="77777777" w:rsidR="00394458" w:rsidRPr="009E2EF5" w:rsidRDefault="00263A23" w:rsidP="00394458">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394458" w:rsidRPr="009E2EF5">
        <w:rPr>
          <w:rFonts w:ascii="Arial" w:hAnsi="Arial" w:cs="Arial"/>
          <w:color w:val="000000" w:themeColor="text1"/>
          <w:sz w:val="24"/>
          <w:szCs w:val="24"/>
        </w:rPr>
        <w:t xml:space="preserve"> </w:t>
      </w:r>
      <w:r w:rsidR="00860ED6" w:rsidRPr="009E2EF5">
        <w:rPr>
          <w:rFonts w:ascii="Arial" w:hAnsi="Arial" w:cs="Arial"/>
          <w:color w:val="000000" w:themeColor="text1"/>
          <w:sz w:val="24"/>
          <w:szCs w:val="24"/>
        </w:rPr>
        <w:t>10</w:t>
      </w:r>
      <w:r w:rsidR="00394458" w:rsidRPr="009E2EF5">
        <w:rPr>
          <w:rFonts w:ascii="Arial" w:hAnsi="Arial" w:cs="Arial"/>
          <w:color w:val="000000" w:themeColor="text1"/>
          <w:sz w:val="24"/>
          <w:szCs w:val="24"/>
        </w:rPr>
        <w:t xml:space="preserve"> (Z1</w:t>
      </w:r>
      <w:r w:rsidR="00860ED6" w:rsidRPr="009E2EF5">
        <w:rPr>
          <w:rFonts w:ascii="Arial" w:hAnsi="Arial" w:cs="Arial"/>
          <w:color w:val="000000" w:themeColor="text1"/>
          <w:sz w:val="24"/>
          <w:szCs w:val="24"/>
        </w:rPr>
        <w:t>0</w:t>
      </w:r>
      <w:r w:rsidR="00394458" w:rsidRPr="009E2EF5">
        <w:rPr>
          <w:rFonts w:ascii="Arial" w:hAnsi="Arial" w:cs="Arial"/>
          <w:color w:val="000000" w:themeColor="text1"/>
          <w:sz w:val="24"/>
          <w:szCs w:val="24"/>
        </w:rPr>
        <w:t>/ PWIiŚ-1)</w:t>
      </w:r>
      <w:r w:rsidR="00860ED6" w:rsidRPr="009E2EF5">
        <w:rPr>
          <w:rFonts w:ascii="Arial" w:hAnsi="Arial" w:cs="Arial"/>
          <w:color w:val="000000" w:themeColor="text1"/>
          <w:sz w:val="24"/>
          <w:szCs w:val="24"/>
        </w:rPr>
        <w:t xml:space="preserve"> Oświadczenie studenta – profil praktyczny</w:t>
      </w:r>
    </w:p>
    <w:p w14:paraId="59C85132" w14:textId="77777777" w:rsidR="00394458" w:rsidRPr="009E2EF5" w:rsidRDefault="00263A23" w:rsidP="00860ED6">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394458" w:rsidRPr="009E2EF5">
        <w:rPr>
          <w:rFonts w:ascii="Arial" w:hAnsi="Arial" w:cs="Arial"/>
          <w:color w:val="000000" w:themeColor="text1"/>
          <w:sz w:val="24"/>
          <w:szCs w:val="24"/>
        </w:rPr>
        <w:t xml:space="preserve"> 1</w:t>
      </w:r>
      <w:r w:rsidR="00860ED6" w:rsidRPr="009E2EF5">
        <w:rPr>
          <w:rFonts w:ascii="Arial" w:hAnsi="Arial" w:cs="Arial"/>
          <w:color w:val="000000" w:themeColor="text1"/>
          <w:sz w:val="24"/>
          <w:szCs w:val="24"/>
        </w:rPr>
        <w:t>1</w:t>
      </w:r>
      <w:r w:rsidR="00394458" w:rsidRPr="009E2EF5">
        <w:rPr>
          <w:rFonts w:ascii="Arial" w:hAnsi="Arial" w:cs="Arial"/>
          <w:color w:val="000000" w:themeColor="text1"/>
          <w:sz w:val="24"/>
          <w:szCs w:val="24"/>
        </w:rPr>
        <w:t xml:space="preserve"> (Z1</w:t>
      </w:r>
      <w:r w:rsidR="00860ED6" w:rsidRPr="009E2EF5">
        <w:rPr>
          <w:rFonts w:ascii="Arial" w:hAnsi="Arial" w:cs="Arial"/>
          <w:color w:val="000000" w:themeColor="text1"/>
          <w:sz w:val="24"/>
          <w:szCs w:val="24"/>
        </w:rPr>
        <w:t>1</w:t>
      </w:r>
      <w:r w:rsidR="00394458" w:rsidRPr="009E2EF5">
        <w:rPr>
          <w:rFonts w:ascii="Arial" w:hAnsi="Arial" w:cs="Arial"/>
          <w:color w:val="000000" w:themeColor="text1"/>
          <w:sz w:val="24"/>
          <w:szCs w:val="24"/>
        </w:rPr>
        <w:t>/ PWIiŚ-1)</w:t>
      </w:r>
      <w:r w:rsidR="00860ED6" w:rsidRPr="009E2EF5">
        <w:rPr>
          <w:rFonts w:ascii="Arial" w:hAnsi="Arial" w:cs="Arial"/>
          <w:color w:val="000000" w:themeColor="text1"/>
          <w:sz w:val="24"/>
          <w:szCs w:val="24"/>
        </w:rPr>
        <w:t xml:space="preserve"> Podanie o praktykę/zajęcia praktyczne – profil praktyczny</w:t>
      </w:r>
    </w:p>
    <w:p w14:paraId="74DFCFCA" w14:textId="77777777" w:rsidR="00394458" w:rsidRPr="009E2EF5" w:rsidRDefault="00263A23" w:rsidP="00394458">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394458" w:rsidRPr="009E2EF5">
        <w:rPr>
          <w:rFonts w:ascii="Arial" w:hAnsi="Arial" w:cs="Arial"/>
          <w:color w:val="000000" w:themeColor="text1"/>
          <w:sz w:val="24"/>
          <w:szCs w:val="24"/>
        </w:rPr>
        <w:t xml:space="preserve"> 1</w:t>
      </w:r>
      <w:r w:rsidR="00860ED6" w:rsidRPr="009E2EF5">
        <w:rPr>
          <w:rFonts w:ascii="Arial" w:hAnsi="Arial" w:cs="Arial"/>
          <w:color w:val="000000" w:themeColor="text1"/>
          <w:sz w:val="24"/>
          <w:szCs w:val="24"/>
        </w:rPr>
        <w:t>2</w:t>
      </w:r>
      <w:r w:rsidR="00394458" w:rsidRPr="009E2EF5">
        <w:rPr>
          <w:rFonts w:ascii="Arial" w:hAnsi="Arial" w:cs="Arial"/>
          <w:color w:val="000000" w:themeColor="text1"/>
          <w:sz w:val="24"/>
          <w:szCs w:val="24"/>
        </w:rPr>
        <w:t xml:space="preserve"> (Z1</w:t>
      </w:r>
      <w:r w:rsidR="00860ED6" w:rsidRPr="009E2EF5">
        <w:rPr>
          <w:rFonts w:ascii="Arial" w:hAnsi="Arial" w:cs="Arial"/>
          <w:color w:val="000000" w:themeColor="text1"/>
          <w:sz w:val="24"/>
          <w:szCs w:val="24"/>
        </w:rPr>
        <w:t>2</w:t>
      </w:r>
      <w:r w:rsidR="00394458" w:rsidRPr="009E2EF5">
        <w:rPr>
          <w:rFonts w:ascii="Arial" w:hAnsi="Arial" w:cs="Arial"/>
          <w:color w:val="000000" w:themeColor="text1"/>
          <w:sz w:val="24"/>
          <w:szCs w:val="24"/>
        </w:rPr>
        <w:t>/ PWIiŚ-1)</w:t>
      </w:r>
      <w:r w:rsidR="00860ED6" w:rsidRPr="009E2EF5">
        <w:rPr>
          <w:rFonts w:ascii="Arial" w:hAnsi="Arial" w:cs="Arial"/>
          <w:color w:val="000000" w:themeColor="text1"/>
          <w:sz w:val="24"/>
          <w:szCs w:val="24"/>
        </w:rPr>
        <w:t xml:space="preserve"> </w:t>
      </w:r>
      <w:r w:rsidR="00C602DA" w:rsidRPr="009E2EF5">
        <w:rPr>
          <w:rFonts w:ascii="Arial" w:hAnsi="Arial" w:cs="Arial"/>
          <w:color w:val="000000" w:themeColor="text1"/>
          <w:sz w:val="24"/>
          <w:szCs w:val="24"/>
        </w:rPr>
        <w:t>Zgoda na odbycie praktyki/zajęć praktycznych – profil praktyczny</w:t>
      </w:r>
    </w:p>
    <w:p w14:paraId="49337669" w14:textId="77777777" w:rsidR="00394458" w:rsidRPr="009E2EF5" w:rsidRDefault="00263A23" w:rsidP="00C602DA">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394458" w:rsidRPr="009E2EF5">
        <w:rPr>
          <w:rFonts w:ascii="Arial" w:hAnsi="Arial" w:cs="Arial"/>
          <w:color w:val="000000" w:themeColor="text1"/>
          <w:sz w:val="24"/>
          <w:szCs w:val="24"/>
        </w:rPr>
        <w:t xml:space="preserve"> 1</w:t>
      </w:r>
      <w:r w:rsidR="00C602DA" w:rsidRPr="009E2EF5">
        <w:rPr>
          <w:rFonts w:ascii="Arial" w:hAnsi="Arial" w:cs="Arial"/>
          <w:color w:val="000000" w:themeColor="text1"/>
          <w:sz w:val="24"/>
          <w:szCs w:val="24"/>
        </w:rPr>
        <w:t>3</w:t>
      </w:r>
      <w:r w:rsidR="00394458" w:rsidRPr="009E2EF5">
        <w:rPr>
          <w:rFonts w:ascii="Arial" w:hAnsi="Arial" w:cs="Arial"/>
          <w:color w:val="000000" w:themeColor="text1"/>
          <w:sz w:val="24"/>
          <w:szCs w:val="24"/>
        </w:rPr>
        <w:t xml:space="preserve"> (Z1</w:t>
      </w:r>
      <w:r w:rsidR="00C602DA" w:rsidRPr="009E2EF5">
        <w:rPr>
          <w:rFonts w:ascii="Arial" w:hAnsi="Arial" w:cs="Arial"/>
          <w:color w:val="000000" w:themeColor="text1"/>
          <w:sz w:val="24"/>
          <w:szCs w:val="24"/>
        </w:rPr>
        <w:t>3</w:t>
      </w:r>
      <w:r w:rsidR="00394458" w:rsidRPr="009E2EF5">
        <w:rPr>
          <w:rFonts w:ascii="Arial" w:hAnsi="Arial" w:cs="Arial"/>
          <w:color w:val="000000" w:themeColor="text1"/>
          <w:sz w:val="24"/>
          <w:szCs w:val="24"/>
        </w:rPr>
        <w:t>/ PWIiŚ-1)</w:t>
      </w:r>
      <w:r w:rsidR="00C602DA" w:rsidRPr="009E2EF5">
        <w:rPr>
          <w:rFonts w:ascii="Arial" w:hAnsi="Arial" w:cs="Arial"/>
          <w:color w:val="000000" w:themeColor="text1"/>
          <w:sz w:val="24"/>
          <w:szCs w:val="24"/>
        </w:rPr>
        <w:t xml:space="preserve"> Dziennik praktyk studenckich – profil praktyczny</w:t>
      </w:r>
    </w:p>
    <w:p w14:paraId="56528810" w14:textId="77777777" w:rsidR="00394458" w:rsidRPr="009E2EF5" w:rsidRDefault="00263A23" w:rsidP="00C602DA">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394458" w:rsidRPr="009E2EF5">
        <w:rPr>
          <w:rFonts w:ascii="Arial" w:hAnsi="Arial" w:cs="Arial"/>
          <w:color w:val="000000" w:themeColor="text1"/>
          <w:sz w:val="24"/>
          <w:szCs w:val="24"/>
        </w:rPr>
        <w:t xml:space="preserve"> 1</w:t>
      </w:r>
      <w:r w:rsidR="00C602DA" w:rsidRPr="009E2EF5">
        <w:rPr>
          <w:rFonts w:ascii="Arial" w:hAnsi="Arial" w:cs="Arial"/>
          <w:color w:val="000000" w:themeColor="text1"/>
          <w:sz w:val="24"/>
          <w:szCs w:val="24"/>
        </w:rPr>
        <w:t>4</w:t>
      </w:r>
      <w:r w:rsidR="00394458" w:rsidRPr="009E2EF5">
        <w:rPr>
          <w:rFonts w:ascii="Arial" w:hAnsi="Arial" w:cs="Arial"/>
          <w:color w:val="000000" w:themeColor="text1"/>
          <w:sz w:val="24"/>
          <w:szCs w:val="24"/>
        </w:rPr>
        <w:t xml:space="preserve"> (Z1</w:t>
      </w:r>
      <w:r w:rsidR="00C602DA" w:rsidRPr="009E2EF5">
        <w:rPr>
          <w:rFonts w:ascii="Arial" w:hAnsi="Arial" w:cs="Arial"/>
          <w:color w:val="000000" w:themeColor="text1"/>
          <w:sz w:val="24"/>
          <w:szCs w:val="24"/>
        </w:rPr>
        <w:t>4</w:t>
      </w:r>
      <w:r w:rsidR="00394458" w:rsidRPr="009E2EF5">
        <w:rPr>
          <w:rFonts w:ascii="Arial" w:hAnsi="Arial" w:cs="Arial"/>
          <w:color w:val="000000" w:themeColor="text1"/>
          <w:sz w:val="24"/>
          <w:szCs w:val="24"/>
        </w:rPr>
        <w:t>/ PWIiŚ-1)</w:t>
      </w:r>
      <w:r w:rsidR="00C602DA" w:rsidRPr="009E2EF5">
        <w:rPr>
          <w:rFonts w:ascii="Arial" w:hAnsi="Arial" w:cs="Arial"/>
          <w:color w:val="000000" w:themeColor="text1"/>
          <w:sz w:val="24"/>
          <w:szCs w:val="24"/>
        </w:rPr>
        <w:t xml:space="preserve"> Dziennik zajęć praktycznych – profil praktyczny</w:t>
      </w:r>
    </w:p>
    <w:p w14:paraId="373AB98F" w14:textId="77777777" w:rsidR="00394458" w:rsidRPr="00D94BB8" w:rsidRDefault="00263A23" w:rsidP="00394458">
      <w:pPr>
        <w:pStyle w:val="Akapitzlist"/>
        <w:numPr>
          <w:ilvl w:val="0"/>
          <w:numId w:val="41"/>
        </w:numPr>
        <w:spacing w:after="0" w:line="360" w:lineRule="auto"/>
        <w:ind w:left="426" w:hanging="426"/>
        <w:rPr>
          <w:rFonts w:ascii="Arial" w:hAnsi="Arial" w:cs="Arial"/>
          <w:color w:val="00B050"/>
          <w:sz w:val="24"/>
          <w:szCs w:val="24"/>
        </w:rPr>
      </w:pPr>
      <w:r w:rsidRPr="009E2EF5">
        <w:rPr>
          <w:rFonts w:ascii="Arial" w:hAnsi="Arial" w:cs="Arial"/>
          <w:color w:val="000000" w:themeColor="text1"/>
          <w:sz w:val="24"/>
          <w:szCs w:val="24"/>
        </w:rPr>
        <w:t>Załącznik</w:t>
      </w:r>
      <w:r w:rsidR="00394458" w:rsidRPr="009E2EF5">
        <w:rPr>
          <w:rFonts w:ascii="Arial" w:hAnsi="Arial" w:cs="Arial"/>
          <w:color w:val="000000" w:themeColor="text1"/>
          <w:sz w:val="24"/>
          <w:szCs w:val="24"/>
        </w:rPr>
        <w:t xml:space="preserve"> 1</w:t>
      </w:r>
      <w:r w:rsidR="00C602DA" w:rsidRPr="009E2EF5">
        <w:rPr>
          <w:rFonts w:ascii="Arial" w:hAnsi="Arial" w:cs="Arial"/>
          <w:color w:val="000000" w:themeColor="text1"/>
          <w:sz w:val="24"/>
          <w:szCs w:val="24"/>
        </w:rPr>
        <w:t>5</w:t>
      </w:r>
      <w:r w:rsidR="00394458" w:rsidRPr="009E2EF5">
        <w:rPr>
          <w:rFonts w:ascii="Arial" w:hAnsi="Arial" w:cs="Arial"/>
          <w:color w:val="000000" w:themeColor="text1"/>
          <w:sz w:val="24"/>
          <w:szCs w:val="24"/>
        </w:rPr>
        <w:t xml:space="preserve"> (Z1</w:t>
      </w:r>
      <w:r w:rsidR="00C602DA" w:rsidRPr="009E2EF5">
        <w:rPr>
          <w:rFonts w:ascii="Arial" w:hAnsi="Arial" w:cs="Arial"/>
          <w:color w:val="000000" w:themeColor="text1"/>
          <w:sz w:val="24"/>
          <w:szCs w:val="24"/>
        </w:rPr>
        <w:t>5</w:t>
      </w:r>
      <w:r w:rsidR="00394458" w:rsidRPr="009E2EF5">
        <w:rPr>
          <w:rFonts w:ascii="Arial" w:hAnsi="Arial" w:cs="Arial"/>
          <w:color w:val="000000" w:themeColor="text1"/>
          <w:sz w:val="24"/>
          <w:szCs w:val="24"/>
        </w:rPr>
        <w:t>/ PWIiŚ-1)</w:t>
      </w:r>
      <w:r w:rsidR="00C602DA" w:rsidRPr="009E2EF5">
        <w:rPr>
          <w:rFonts w:ascii="Arial" w:hAnsi="Arial" w:cs="Arial"/>
          <w:color w:val="000000" w:themeColor="text1"/>
          <w:sz w:val="24"/>
          <w:szCs w:val="24"/>
        </w:rPr>
        <w:t xml:space="preserve"> Ankieta praktyki/zajęć praktycznych – profil</w:t>
      </w:r>
      <w:r w:rsidR="00C602DA">
        <w:rPr>
          <w:rFonts w:ascii="Arial" w:hAnsi="Arial" w:cs="Arial"/>
          <w:color w:val="000000" w:themeColor="text1"/>
          <w:sz w:val="24"/>
          <w:szCs w:val="24"/>
        </w:rPr>
        <w:t xml:space="preserve"> praktyczny</w:t>
      </w:r>
    </w:p>
    <w:p w14:paraId="62ED846E" w14:textId="77777777" w:rsidR="00394458" w:rsidRPr="00C602DA" w:rsidRDefault="00394458" w:rsidP="00C602DA">
      <w:pPr>
        <w:spacing w:after="0" w:line="360" w:lineRule="auto"/>
        <w:rPr>
          <w:rFonts w:ascii="Arial" w:hAnsi="Arial" w:cs="Arial"/>
          <w:color w:val="00B050"/>
          <w:sz w:val="24"/>
          <w:szCs w:val="24"/>
        </w:rPr>
      </w:pPr>
    </w:p>
    <w:sectPr w:rsidR="00394458" w:rsidRPr="00C602DA" w:rsidSect="00E60F93">
      <w:headerReference w:type="default" r:id="rId8"/>
      <w:footerReference w:type="default" r:id="rId9"/>
      <w:headerReference w:type="first" r:id="rId10"/>
      <w:footerReference w:type="first" r:id="rId11"/>
      <w:pgSz w:w="11906" w:h="16838"/>
      <w:pgMar w:top="1417" w:right="1417" w:bottom="284"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C2D0" w14:textId="77777777" w:rsidR="001A04A3" w:rsidRDefault="001A04A3" w:rsidP="00976306">
      <w:pPr>
        <w:spacing w:after="0" w:line="240" w:lineRule="auto"/>
      </w:pPr>
      <w:r>
        <w:separator/>
      </w:r>
    </w:p>
  </w:endnote>
  <w:endnote w:type="continuationSeparator" w:id="0">
    <w:p w14:paraId="6F8550A3" w14:textId="77777777" w:rsidR="001A04A3" w:rsidRDefault="001A04A3" w:rsidP="0097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929941"/>
      <w:docPartObj>
        <w:docPartGallery w:val="Page Numbers (Bottom of Page)"/>
        <w:docPartUnique/>
      </w:docPartObj>
    </w:sdtPr>
    <w:sdtEndPr>
      <w:rPr>
        <w:rFonts w:ascii="Arial" w:hAnsi="Arial" w:cs="Arial"/>
        <w:sz w:val="24"/>
        <w:szCs w:val="24"/>
      </w:rPr>
    </w:sdtEndPr>
    <w:sdtContent>
      <w:p w14:paraId="5014E110" w14:textId="77777777" w:rsidR="000E1419" w:rsidRPr="00A94DE4" w:rsidRDefault="00B01EF3">
        <w:pPr>
          <w:pStyle w:val="Stopka"/>
          <w:jc w:val="right"/>
          <w:rPr>
            <w:rFonts w:ascii="Arial" w:hAnsi="Arial" w:cs="Arial"/>
            <w:sz w:val="24"/>
            <w:szCs w:val="24"/>
          </w:rPr>
        </w:pPr>
        <w:r w:rsidRPr="00A94DE4">
          <w:rPr>
            <w:rFonts w:ascii="Arial" w:hAnsi="Arial" w:cs="Arial"/>
            <w:sz w:val="24"/>
            <w:szCs w:val="24"/>
          </w:rPr>
          <w:fldChar w:fldCharType="begin"/>
        </w:r>
        <w:r w:rsidR="000E1419" w:rsidRPr="00A94DE4">
          <w:rPr>
            <w:rFonts w:ascii="Arial" w:hAnsi="Arial" w:cs="Arial"/>
            <w:sz w:val="24"/>
            <w:szCs w:val="24"/>
          </w:rPr>
          <w:instrText>PAGE   \* MERGEFORMAT</w:instrText>
        </w:r>
        <w:r w:rsidRPr="00A94DE4">
          <w:rPr>
            <w:rFonts w:ascii="Arial" w:hAnsi="Arial" w:cs="Arial"/>
            <w:sz w:val="24"/>
            <w:szCs w:val="24"/>
          </w:rPr>
          <w:fldChar w:fldCharType="separate"/>
        </w:r>
        <w:r w:rsidR="009E2EF5">
          <w:rPr>
            <w:rFonts w:ascii="Arial" w:hAnsi="Arial" w:cs="Arial"/>
            <w:noProof/>
            <w:sz w:val="24"/>
            <w:szCs w:val="24"/>
          </w:rPr>
          <w:t>2</w:t>
        </w:r>
        <w:r w:rsidRPr="00A94DE4">
          <w:rPr>
            <w:rFonts w:ascii="Arial" w:hAnsi="Arial" w:cs="Arial"/>
            <w:sz w:val="24"/>
            <w:szCs w:val="24"/>
          </w:rPr>
          <w:fldChar w:fldCharType="end"/>
        </w:r>
      </w:p>
    </w:sdtContent>
  </w:sdt>
  <w:p w14:paraId="4C0AF5FC" w14:textId="77777777" w:rsidR="000E1419" w:rsidRDefault="000E14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19392"/>
      <w:docPartObj>
        <w:docPartGallery w:val="Page Numbers (Bottom of Page)"/>
        <w:docPartUnique/>
      </w:docPartObj>
    </w:sdtPr>
    <w:sdtEndPr/>
    <w:sdtContent>
      <w:p w14:paraId="044BD61B" w14:textId="77777777" w:rsidR="00D95307" w:rsidRDefault="001A04A3" w:rsidP="007622FE">
        <w:pPr>
          <w:pStyle w:val="Stopk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2F29" w14:textId="77777777" w:rsidR="001A04A3" w:rsidRDefault="001A04A3" w:rsidP="00976306">
      <w:pPr>
        <w:spacing w:after="0" w:line="240" w:lineRule="auto"/>
      </w:pPr>
      <w:r>
        <w:separator/>
      </w:r>
    </w:p>
  </w:footnote>
  <w:footnote w:type="continuationSeparator" w:id="0">
    <w:p w14:paraId="6ECEE04E" w14:textId="77777777" w:rsidR="001A04A3" w:rsidRDefault="001A04A3" w:rsidP="00976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832C" w14:textId="77777777" w:rsidR="00852C8C" w:rsidRPr="00D104B9" w:rsidRDefault="00852C8C" w:rsidP="00D104B9">
    <w:pPr>
      <w:pStyle w:val="Nagwek"/>
      <w:spacing w:before="60" w:after="60"/>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2917"/>
      <w:gridCol w:w="1126"/>
      <w:gridCol w:w="1905"/>
    </w:tblGrid>
    <w:tr w:rsidR="00AA070B" w:rsidRPr="000C3E48" w14:paraId="3E4B3E87" w14:textId="77777777" w:rsidTr="00B47FFD">
      <w:tc>
        <w:tcPr>
          <w:tcW w:w="3006" w:type="dxa"/>
        </w:tcPr>
        <w:p w14:paraId="141A66BB" w14:textId="77777777" w:rsidR="00AA070B" w:rsidRPr="000C3E48" w:rsidRDefault="0083143E" w:rsidP="00AA070B">
          <w:pPr>
            <w:pStyle w:val="Nagwek"/>
            <w:spacing w:before="100" w:beforeAutospacing="1" w:after="100" w:afterAutospacing="1" w:line="360" w:lineRule="auto"/>
            <w:rPr>
              <w:rFonts w:ascii="Arial" w:hAnsi="Arial" w:cs="Arial"/>
              <w:sz w:val="24"/>
              <w:szCs w:val="24"/>
            </w:rPr>
          </w:pPr>
          <w:r w:rsidRPr="00313121">
            <w:rPr>
              <w:noProof/>
              <w:lang w:eastAsia="pl-PL"/>
            </w:rPr>
            <w:drawing>
              <wp:anchor distT="0" distB="0" distL="114300" distR="114300" simplePos="0" relativeHeight="251659264" behindDoc="0" locked="0" layoutInCell="1" allowOverlap="1" wp14:anchorId="5873D61E" wp14:editId="6EEA2891">
                <wp:simplePos x="0" y="0"/>
                <wp:positionH relativeFrom="column">
                  <wp:posOffset>-65405</wp:posOffset>
                </wp:positionH>
                <wp:positionV relativeFrom="paragraph">
                  <wp:posOffset>237490</wp:posOffset>
                </wp:positionV>
                <wp:extent cx="1867535" cy="426720"/>
                <wp:effectExtent l="0" t="0" r="0" b="0"/>
                <wp:wrapThrough wrapText="bothSides">
                  <wp:wrapPolygon edited="0">
                    <wp:start x="220" y="964"/>
                    <wp:lineTo x="220" y="19286"/>
                    <wp:lineTo x="6830" y="19286"/>
                    <wp:lineTo x="21372" y="15429"/>
                    <wp:lineTo x="21372" y="5786"/>
                    <wp:lineTo x="6830" y="964"/>
                    <wp:lineTo x="220" y="964"/>
                  </wp:wrapPolygon>
                </wp:wrapThrough>
                <wp:docPr id="15" name="Obraz 15" descr="Logo Politechniki Częstochowskiej&#10;Logo Wydziału  Infrastruktury i Środowi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Logo Politechniki Częstochowskiej&#10;Logo Wydziału  Infrastruktury i Środowisk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94"/>
                        <a:stretch/>
                      </pic:blipFill>
                      <pic:spPr bwMode="auto">
                        <a:xfrm>
                          <a:off x="0" y="0"/>
                          <a:ext cx="1867535" cy="42672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17" w:type="dxa"/>
          <w:vAlign w:val="center"/>
        </w:tcPr>
        <w:p w14:paraId="53E3C0D1" w14:textId="77777777" w:rsidR="00AA070B" w:rsidRPr="000C3E48" w:rsidRDefault="00AA070B" w:rsidP="00AA070B">
          <w:pPr>
            <w:pStyle w:val="Nagwek"/>
            <w:spacing w:line="360" w:lineRule="auto"/>
            <w:jc w:val="center"/>
            <w:rPr>
              <w:rFonts w:ascii="Arial" w:hAnsi="Arial" w:cs="Arial"/>
              <w:b/>
              <w:sz w:val="24"/>
              <w:szCs w:val="24"/>
            </w:rPr>
          </w:pPr>
          <w:r>
            <w:rPr>
              <w:rFonts w:ascii="Arial" w:hAnsi="Arial" w:cs="Arial"/>
              <w:b/>
              <w:sz w:val="24"/>
              <w:szCs w:val="24"/>
            </w:rPr>
            <w:t>PROCEDURA</w:t>
          </w:r>
        </w:p>
        <w:p w14:paraId="6368E432" w14:textId="77777777" w:rsidR="00AA070B" w:rsidRPr="000C3E48" w:rsidRDefault="00AA070B" w:rsidP="00AA070B">
          <w:pPr>
            <w:pStyle w:val="Nagwek"/>
            <w:spacing w:line="360" w:lineRule="auto"/>
            <w:jc w:val="center"/>
            <w:rPr>
              <w:rFonts w:ascii="Arial" w:hAnsi="Arial" w:cs="Arial"/>
              <w:b/>
              <w:sz w:val="24"/>
              <w:szCs w:val="24"/>
            </w:rPr>
          </w:pPr>
          <w:r>
            <w:rPr>
              <w:rFonts w:ascii="Arial" w:hAnsi="Arial" w:cs="Arial"/>
              <w:b/>
              <w:sz w:val="24"/>
              <w:szCs w:val="24"/>
            </w:rPr>
            <w:t>PRAKTYK</w:t>
          </w:r>
          <w:r w:rsidR="00B47FFD">
            <w:rPr>
              <w:rFonts w:ascii="Arial" w:hAnsi="Arial" w:cs="Arial"/>
              <w:b/>
              <w:sz w:val="24"/>
              <w:szCs w:val="24"/>
            </w:rPr>
            <w:t>I</w:t>
          </w:r>
          <w:r>
            <w:rPr>
              <w:rFonts w:ascii="Arial" w:hAnsi="Arial" w:cs="Arial"/>
              <w:b/>
              <w:sz w:val="24"/>
              <w:szCs w:val="24"/>
            </w:rPr>
            <w:t xml:space="preserve"> </w:t>
          </w:r>
          <w:r w:rsidR="009079BD">
            <w:rPr>
              <w:rFonts w:ascii="Arial" w:hAnsi="Arial" w:cs="Arial"/>
              <w:b/>
              <w:sz w:val="24"/>
              <w:szCs w:val="24"/>
            </w:rPr>
            <w:t>/ ZAJĘ</w:t>
          </w:r>
          <w:r w:rsidR="00B47FFD">
            <w:rPr>
              <w:rFonts w:ascii="Arial" w:hAnsi="Arial" w:cs="Arial"/>
              <w:b/>
              <w:sz w:val="24"/>
              <w:szCs w:val="24"/>
            </w:rPr>
            <w:t>CIA</w:t>
          </w:r>
          <w:r w:rsidR="009079BD">
            <w:rPr>
              <w:rFonts w:ascii="Arial" w:hAnsi="Arial" w:cs="Arial"/>
              <w:b/>
              <w:sz w:val="24"/>
              <w:szCs w:val="24"/>
            </w:rPr>
            <w:t xml:space="preserve"> PRAKTYCZN</w:t>
          </w:r>
          <w:r w:rsidR="00B47FFD">
            <w:rPr>
              <w:rFonts w:ascii="Arial" w:hAnsi="Arial" w:cs="Arial"/>
              <w:b/>
              <w:sz w:val="24"/>
              <w:szCs w:val="24"/>
            </w:rPr>
            <w:t>E</w:t>
          </w:r>
        </w:p>
      </w:tc>
      <w:tc>
        <w:tcPr>
          <w:tcW w:w="1126" w:type="dxa"/>
          <w:vAlign w:val="center"/>
        </w:tcPr>
        <w:p w14:paraId="4A073CF0" w14:textId="77777777" w:rsidR="00AA070B" w:rsidRPr="009F7E6D" w:rsidRDefault="00AA070B" w:rsidP="00AA070B">
          <w:pPr>
            <w:pStyle w:val="Nagwek"/>
            <w:spacing w:line="360" w:lineRule="auto"/>
            <w:jc w:val="center"/>
            <w:rPr>
              <w:rFonts w:ascii="Arial" w:hAnsi="Arial" w:cs="Arial"/>
              <w:sz w:val="24"/>
              <w:szCs w:val="24"/>
            </w:rPr>
          </w:pPr>
          <w:r w:rsidRPr="009F7E6D">
            <w:rPr>
              <w:rFonts w:ascii="Arial" w:hAnsi="Arial" w:cs="Arial"/>
              <w:sz w:val="24"/>
              <w:szCs w:val="24"/>
            </w:rPr>
            <w:t>Symbol</w:t>
          </w:r>
        </w:p>
        <w:p w14:paraId="12B996D0" w14:textId="77777777" w:rsidR="00AA070B" w:rsidRPr="009F7E6D" w:rsidRDefault="00AA070B" w:rsidP="00AA070B">
          <w:pPr>
            <w:pStyle w:val="Nagwek"/>
            <w:spacing w:line="360" w:lineRule="auto"/>
            <w:jc w:val="center"/>
            <w:rPr>
              <w:rFonts w:ascii="Arial" w:hAnsi="Arial" w:cs="Arial"/>
              <w:b/>
              <w:sz w:val="24"/>
              <w:szCs w:val="24"/>
            </w:rPr>
          </w:pPr>
          <w:r w:rsidRPr="00B47FFD">
            <w:rPr>
              <w:rFonts w:ascii="Arial" w:hAnsi="Arial" w:cs="Arial"/>
              <w:b/>
              <w:sz w:val="24"/>
              <w:szCs w:val="24"/>
            </w:rPr>
            <w:t>PWIiŚ-</w:t>
          </w:r>
          <w:r w:rsidR="00B36DDF" w:rsidRPr="00B47FFD">
            <w:rPr>
              <w:rFonts w:ascii="Arial" w:hAnsi="Arial" w:cs="Arial"/>
              <w:b/>
              <w:sz w:val="24"/>
              <w:szCs w:val="24"/>
            </w:rPr>
            <w:t>1</w:t>
          </w:r>
        </w:p>
      </w:tc>
      <w:tc>
        <w:tcPr>
          <w:tcW w:w="1905" w:type="dxa"/>
          <w:vAlign w:val="center"/>
        </w:tcPr>
        <w:p w14:paraId="74DB51F2" w14:textId="77777777" w:rsidR="00AA070B" w:rsidRPr="009F7E6D" w:rsidRDefault="00AA070B" w:rsidP="00AA070B">
          <w:pPr>
            <w:pStyle w:val="Nagwek"/>
            <w:spacing w:line="360" w:lineRule="auto"/>
            <w:jc w:val="center"/>
            <w:rPr>
              <w:rFonts w:ascii="Arial" w:hAnsi="Arial" w:cs="Arial"/>
              <w:sz w:val="24"/>
              <w:szCs w:val="24"/>
            </w:rPr>
          </w:pPr>
          <w:r w:rsidRPr="000C3E48">
            <w:rPr>
              <w:rFonts w:ascii="Arial" w:hAnsi="Arial" w:cs="Arial"/>
              <w:sz w:val="24"/>
              <w:szCs w:val="24"/>
            </w:rPr>
            <w:t xml:space="preserve">Edycja </w:t>
          </w:r>
          <w:r w:rsidRPr="00B36DDF">
            <w:rPr>
              <w:rFonts w:ascii="Arial" w:hAnsi="Arial" w:cs="Arial"/>
              <w:sz w:val="24"/>
              <w:szCs w:val="24"/>
            </w:rPr>
            <w:t>A1</w:t>
          </w:r>
        </w:p>
        <w:p w14:paraId="1CE3AD73" w14:textId="77777777" w:rsidR="00AA070B" w:rsidRPr="00E21242" w:rsidRDefault="00AA070B" w:rsidP="00AA070B">
          <w:pPr>
            <w:spacing w:after="0" w:line="360" w:lineRule="auto"/>
            <w:jc w:val="center"/>
            <w:rPr>
              <w:rFonts w:ascii="Arial" w:hAnsi="Arial" w:cs="Arial"/>
              <w:color w:val="000000" w:themeColor="text1"/>
              <w:sz w:val="24"/>
              <w:szCs w:val="24"/>
            </w:rPr>
          </w:pPr>
          <w:r w:rsidRPr="000C3E48">
            <w:rPr>
              <w:rFonts w:ascii="Arial" w:hAnsi="Arial" w:cs="Arial"/>
              <w:sz w:val="24"/>
              <w:szCs w:val="24"/>
            </w:rPr>
            <w:t xml:space="preserve">Strona </w:t>
          </w:r>
          <w:r w:rsidR="00B01EF3" w:rsidRPr="00E21242">
            <w:rPr>
              <w:rFonts w:ascii="Arial" w:hAnsi="Arial" w:cs="Arial"/>
              <w:color w:val="000000" w:themeColor="text1"/>
              <w:sz w:val="24"/>
              <w:szCs w:val="24"/>
            </w:rPr>
            <w:fldChar w:fldCharType="begin"/>
          </w:r>
          <w:r w:rsidRPr="00E21242">
            <w:rPr>
              <w:rFonts w:ascii="Arial" w:hAnsi="Arial" w:cs="Arial"/>
              <w:color w:val="000000" w:themeColor="text1"/>
              <w:sz w:val="24"/>
              <w:szCs w:val="24"/>
            </w:rPr>
            <w:instrText xml:space="preserve"> PAGE </w:instrText>
          </w:r>
          <w:r w:rsidR="00B01EF3" w:rsidRPr="00E21242">
            <w:rPr>
              <w:rFonts w:ascii="Arial" w:hAnsi="Arial" w:cs="Arial"/>
              <w:color w:val="000000" w:themeColor="text1"/>
              <w:sz w:val="24"/>
              <w:szCs w:val="24"/>
            </w:rPr>
            <w:fldChar w:fldCharType="separate"/>
          </w:r>
          <w:r w:rsidR="009E2EF5">
            <w:rPr>
              <w:rFonts w:ascii="Arial" w:hAnsi="Arial" w:cs="Arial"/>
              <w:noProof/>
              <w:color w:val="000000" w:themeColor="text1"/>
              <w:sz w:val="24"/>
              <w:szCs w:val="24"/>
            </w:rPr>
            <w:t>1</w:t>
          </w:r>
          <w:r w:rsidR="00B01EF3" w:rsidRPr="00E21242">
            <w:rPr>
              <w:rFonts w:ascii="Arial" w:hAnsi="Arial" w:cs="Arial"/>
              <w:color w:val="000000" w:themeColor="text1"/>
              <w:sz w:val="24"/>
              <w:szCs w:val="24"/>
            </w:rPr>
            <w:fldChar w:fldCharType="end"/>
          </w:r>
          <w:r w:rsidRPr="00E21242">
            <w:rPr>
              <w:rFonts w:ascii="Arial" w:hAnsi="Arial" w:cs="Arial"/>
              <w:color w:val="000000" w:themeColor="text1"/>
              <w:sz w:val="24"/>
              <w:szCs w:val="24"/>
            </w:rPr>
            <w:t xml:space="preserve"> z </w:t>
          </w:r>
          <w:r w:rsidR="00E21242" w:rsidRPr="00E21242">
            <w:rPr>
              <w:rFonts w:ascii="Arial" w:hAnsi="Arial" w:cs="Arial"/>
              <w:color w:val="000000" w:themeColor="text1"/>
              <w:sz w:val="24"/>
              <w:szCs w:val="24"/>
            </w:rPr>
            <w:t>11</w:t>
          </w:r>
        </w:p>
        <w:p w14:paraId="6581C40E" w14:textId="77777777" w:rsidR="00AA070B" w:rsidRPr="000C3E48" w:rsidRDefault="00AA070B" w:rsidP="00AA070B">
          <w:pPr>
            <w:pStyle w:val="Nagwek"/>
            <w:spacing w:line="360" w:lineRule="auto"/>
            <w:jc w:val="center"/>
            <w:rPr>
              <w:rFonts w:ascii="Arial" w:hAnsi="Arial" w:cs="Arial"/>
              <w:sz w:val="24"/>
              <w:szCs w:val="24"/>
            </w:rPr>
          </w:pPr>
          <w:r w:rsidRPr="000C3E48">
            <w:rPr>
              <w:rFonts w:ascii="Arial" w:hAnsi="Arial" w:cs="Arial"/>
              <w:sz w:val="24"/>
              <w:szCs w:val="24"/>
            </w:rPr>
            <w:t xml:space="preserve">Data: </w:t>
          </w:r>
          <w:r w:rsidR="00B47FFD">
            <w:rPr>
              <w:rFonts w:ascii="Arial" w:hAnsi="Arial" w:cs="Arial"/>
              <w:sz w:val="24"/>
              <w:szCs w:val="24"/>
            </w:rPr>
            <w:t xml:space="preserve">  30.05.2022</w:t>
          </w:r>
        </w:p>
      </w:tc>
    </w:tr>
  </w:tbl>
  <w:p w14:paraId="67AA9B08" w14:textId="77777777" w:rsidR="00D95307" w:rsidRDefault="00D95307" w:rsidP="00E60F93">
    <w:pPr>
      <w:pStyle w:val="Nagwek"/>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DB6FD8A"/>
    <w:name w:val="WW8Num1"/>
    <w:lvl w:ilvl="0">
      <w:start w:val="1"/>
      <w:numFmt w:val="bullet"/>
      <w:lvlText w:val=""/>
      <w:lvlJc w:val="left"/>
      <w:pPr>
        <w:tabs>
          <w:tab w:val="num" w:pos="720"/>
        </w:tabs>
        <w:ind w:left="720" w:hanging="360"/>
      </w:pPr>
      <w:rPr>
        <w:rFonts w:ascii="Symbol" w:hAnsi="Symbol"/>
        <w:color w:val="00B0F0"/>
      </w:rPr>
    </w:lvl>
  </w:abstractNum>
  <w:abstractNum w:abstractNumId="1" w15:restartNumberingAfterBreak="0">
    <w:nsid w:val="00000002"/>
    <w:multiLevelType w:val="singleLevel"/>
    <w:tmpl w:val="1AAA2DA8"/>
    <w:name w:val="WW8Num2"/>
    <w:lvl w:ilvl="0">
      <w:start w:val="1"/>
      <w:numFmt w:val="bullet"/>
      <w:lvlText w:val=""/>
      <w:lvlJc w:val="left"/>
      <w:pPr>
        <w:tabs>
          <w:tab w:val="num" w:pos="720"/>
        </w:tabs>
        <w:ind w:left="720" w:hanging="360"/>
      </w:pPr>
      <w:rPr>
        <w:rFonts w:ascii="Symbol" w:hAnsi="Symbol"/>
        <w:color w:val="00B0F0"/>
      </w:rPr>
    </w:lvl>
  </w:abstractNum>
  <w:abstractNum w:abstractNumId="2" w15:restartNumberingAfterBreak="0">
    <w:nsid w:val="00000004"/>
    <w:multiLevelType w:val="multilevel"/>
    <w:tmpl w:val="62A61620"/>
    <w:name w:val="WW8Num4"/>
    <w:lvl w:ilvl="0">
      <w:start w:val="1"/>
      <w:numFmt w:val="decimal"/>
      <w:lvlText w:val="%1."/>
      <w:lvlJc w:val="left"/>
      <w:pPr>
        <w:tabs>
          <w:tab w:val="num" w:pos="720"/>
        </w:tabs>
        <w:ind w:left="720" w:hanging="360"/>
      </w:pPr>
      <w:rPr>
        <w:b/>
        <w:bCs/>
        <w:color w:val="00B050"/>
      </w:rPr>
    </w:lvl>
    <w:lvl w:ilvl="1">
      <w:start w:val="1"/>
      <w:numFmt w:val="decimal"/>
      <w:lvlText w:val="%1.%2."/>
      <w:lvlJc w:val="left"/>
      <w:pPr>
        <w:tabs>
          <w:tab w:val="num" w:pos="360"/>
        </w:tabs>
        <w:ind w:left="360" w:hanging="360"/>
      </w:pPr>
      <w:rPr>
        <w:rFonts w:ascii="Arial" w:hAnsi="Arial" w:cs="Arial" w:hint="default"/>
        <w:b/>
        <w:bCs/>
        <w:color w:val="00B050"/>
      </w:r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3" w15:restartNumberingAfterBreak="0">
    <w:nsid w:val="00000007"/>
    <w:multiLevelType w:val="singleLevel"/>
    <w:tmpl w:val="0F72F6F4"/>
    <w:name w:val="WW8Num7"/>
    <w:lvl w:ilvl="0">
      <w:start w:val="1"/>
      <w:numFmt w:val="bullet"/>
      <w:lvlText w:val=""/>
      <w:lvlJc w:val="left"/>
      <w:pPr>
        <w:tabs>
          <w:tab w:val="num" w:pos="644"/>
        </w:tabs>
        <w:ind w:left="644" w:hanging="360"/>
      </w:pPr>
      <w:rPr>
        <w:rFonts w:ascii="Symbol" w:hAnsi="Symbol"/>
        <w:color w:val="00B0F0"/>
      </w:rPr>
    </w:lvl>
  </w:abstractNum>
  <w:abstractNum w:abstractNumId="4" w15:restartNumberingAfterBreak="0">
    <w:nsid w:val="00BF5463"/>
    <w:multiLevelType w:val="hybridMultilevel"/>
    <w:tmpl w:val="B3CC24EC"/>
    <w:lvl w:ilvl="0" w:tplc="867010D2">
      <w:start w:val="1"/>
      <w:numFmt w:val="bullet"/>
      <w:lvlText w:val="-"/>
      <w:lvlJc w:val="left"/>
      <w:pPr>
        <w:tabs>
          <w:tab w:val="num" w:pos="720"/>
        </w:tabs>
        <w:ind w:left="720" w:hanging="360"/>
      </w:pPr>
      <w:rPr>
        <w:rFonts w:ascii="Palatino Linotype" w:hAnsi="Palatino Linotype" w:cs="Palatino Linotype"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14B379A"/>
    <w:multiLevelType w:val="hybridMultilevel"/>
    <w:tmpl w:val="BB809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A54A63"/>
    <w:multiLevelType w:val="hybridMultilevel"/>
    <w:tmpl w:val="EB220ADC"/>
    <w:lvl w:ilvl="0" w:tplc="BD9A53A4">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8D3303E"/>
    <w:multiLevelType w:val="multilevel"/>
    <w:tmpl w:val="ED3821A0"/>
    <w:lvl w:ilvl="0">
      <w:start w:val="1"/>
      <w:numFmt w:val="bullet"/>
      <w:lvlText w:val=""/>
      <w:lvlJc w:val="left"/>
      <w:pPr>
        <w:tabs>
          <w:tab w:val="num" w:pos="720"/>
        </w:tabs>
        <w:ind w:left="720" w:hanging="360"/>
      </w:pPr>
      <w:rPr>
        <w:rFonts w:ascii="Symbol" w:hAnsi="Symbol" w:hint="default"/>
        <w:color w:val="00B050"/>
      </w:rPr>
    </w:lvl>
    <w:lvl w:ilvl="1">
      <w:start w:val="1"/>
      <w:numFmt w:val="decimal"/>
      <w:lvlText w:val="%1.%2."/>
      <w:lvlJc w:val="left"/>
      <w:pPr>
        <w:tabs>
          <w:tab w:val="num" w:pos="1068"/>
        </w:tabs>
        <w:ind w:left="1068" w:hanging="360"/>
      </w:pPr>
      <w:rPr>
        <w:rFonts w:ascii="Courier New" w:hAnsi="Courier New" w:cs="Courier New"/>
      </w:r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8" w15:restartNumberingAfterBreak="0">
    <w:nsid w:val="1BC62C90"/>
    <w:multiLevelType w:val="hybridMultilevel"/>
    <w:tmpl w:val="F432A9E2"/>
    <w:lvl w:ilvl="0" w:tplc="CA325506">
      <w:start w:val="1"/>
      <w:numFmt w:val="bullet"/>
      <w:lvlText w:val=""/>
      <w:lvlJc w:val="left"/>
      <w:pPr>
        <w:ind w:left="1146" w:hanging="360"/>
      </w:pPr>
      <w:rPr>
        <w:rFonts w:ascii="Symbol" w:hAnsi="Symbol" w:hint="default"/>
        <w:color w:val="00B05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074B76"/>
    <w:multiLevelType w:val="hybridMultilevel"/>
    <w:tmpl w:val="85769E2C"/>
    <w:lvl w:ilvl="0" w:tplc="79460E30">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245455"/>
    <w:multiLevelType w:val="hybridMultilevel"/>
    <w:tmpl w:val="04EE9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8976B0"/>
    <w:multiLevelType w:val="hybridMultilevel"/>
    <w:tmpl w:val="9CD887AA"/>
    <w:lvl w:ilvl="0" w:tplc="A1B4FF60">
      <w:start w:val="1"/>
      <w:numFmt w:val="bullet"/>
      <w:lvlText w:val=""/>
      <w:lvlJc w:val="left"/>
      <w:pPr>
        <w:ind w:left="1440" w:hanging="360"/>
      </w:pPr>
      <w:rPr>
        <w:rFonts w:ascii="Symbol" w:hAnsi="Symbol"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8D93841"/>
    <w:multiLevelType w:val="hybridMultilevel"/>
    <w:tmpl w:val="831A1E12"/>
    <w:lvl w:ilvl="0" w:tplc="BFB661A6">
      <w:start w:val="1"/>
      <w:numFmt w:val="decimal"/>
      <w:lvlText w:val="%1."/>
      <w:lvlJc w:val="left"/>
      <w:pPr>
        <w:ind w:left="360" w:hanging="360"/>
      </w:pPr>
      <w:rPr>
        <w:rFonts w:hint="default"/>
      </w:rPr>
    </w:lvl>
    <w:lvl w:ilvl="1" w:tplc="0BA2C566">
      <w:start w:val="1"/>
      <w:numFmt w:val="decimal"/>
      <w:lvlText w:val="4.%2."/>
      <w:lvlJc w:val="left"/>
      <w:pPr>
        <w:ind w:left="2061" w:hanging="360"/>
      </w:pPr>
      <w:rPr>
        <w:rFonts w:hint="default"/>
      </w:rPr>
    </w:lvl>
    <w:lvl w:ilvl="2" w:tplc="152A6988">
      <w:start w:val="3"/>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7C649A"/>
    <w:multiLevelType w:val="hybridMultilevel"/>
    <w:tmpl w:val="1F1AA104"/>
    <w:lvl w:ilvl="0" w:tplc="A1B4FF60">
      <w:start w:val="1"/>
      <w:numFmt w:val="bullet"/>
      <w:lvlText w:val=""/>
      <w:lvlJc w:val="left"/>
      <w:pPr>
        <w:ind w:left="1211"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2DA257D5"/>
    <w:multiLevelType w:val="hybridMultilevel"/>
    <w:tmpl w:val="9A66CB14"/>
    <w:lvl w:ilvl="0" w:tplc="79460E30">
      <w:start w:val="1"/>
      <w:numFmt w:val="bullet"/>
      <w:lvlText w:val="‒"/>
      <w:lvlJc w:val="left"/>
      <w:pPr>
        <w:ind w:left="1440" w:hanging="360"/>
      </w:pPr>
      <w:rPr>
        <w:rFonts w:ascii="Times New Roman" w:hAnsi="Times New Roman" w:cs="Times New Roman"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FE358AE"/>
    <w:multiLevelType w:val="hybridMultilevel"/>
    <w:tmpl w:val="32E4D2CE"/>
    <w:lvl w:ilvl="0" w:tplc="E416B2F8">
      <w:start w:val="1"/>
      <w:numFmt w:val="bullet"/>
      <w:lvlText w:val=""/>
      <w:lvlJc w:val="left"/>
      <w:pPr>
        <w:ind w:left="1211" w:hanging="360"/>
      </w:pPr>
      <w:rPr>
        <w:rFonts w:ascii="Symbol" w:hAnsi="Symbol" w:hint="default"/>
        <w:color w:val="00B050"/>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6" w15:restartNumberingAfterBreak="0">
    <w:nsid w:val="3316168F"/>
    <w:multiLevelType w:val="hybridMultilevel"/>
    <w:tmpl w:val="978E92EE"/>
    <w:lvl w:ilvl="0" w:tplc="2CB8E7CE">
      <w:start w:val="1"/>
      <w:numFmt w:val="bullet"/>
      <w:lvlText w:val=""/>
      <w:lvlJc w:val="left"/>
      <w:pPr>
        <w:ind w:left="1440" w:hanging="360"/>
      </w:pPr>
      <w:rPr>
        <w:rFonts w:ascii="Wingdings" w:hAnsi="Wingdings" w:hint="default"/>
        <w:color w:val="00B050"/>
        <w:sz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6313872"/>
    <w:multiLevelType w:val="hybridMultilevel"/>
    <w:tmpl w:val="32F2CE50"/>
    <w:lvl w:ilvl="0" w:tplc="04150001">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76D7CFB"/>
    <w:multiLevelType w:val="hybridMultilevel"/>
    <w:tmpl w:val="FD3CAA16"/>
    <w:lvl w:ilvl="0" w:tplc="7F3234FA">
      <w:start w:val="3"/>
      <w:numFmt w:val="decimal"/>
      <w:lvlText w:val="%1."/>
      <w:lvlJc w:val="left"/>
      <w:pPr>
        <w:ind w:left="720" w:hanging="360"/>
      </w:pPr>
      <w:rPr>
        <w:rFonts w:hint="default"/>
        <w:color w:val="00B05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102A99"/>
    <w:multiLevelType w:val="hybridMultilevel"/>
    <w:tmpl w:val="0346FA72"/>
    <w:lvl w:ilvl="0" w:tplc="867010D2">
      <w:start w:val="1"/>
      <w:numFmt w:val="bullet"/>
      <w:lvlText w:val="-"/>
      <w:lvlJc w:val="left"/>
      <w:pPr>
        <w:ind w:left="720" w:hanging="360"/>
      </w:pPr>
      <w:rPr>
        <w:rFonts w:ascii="Palatino Linotype" w:hAnsi="Palatino Linotype" w:cs="Palatino Linotype"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6417BE8"/>
    <w:multiLevelType w:val="hybridMultilevel"/>
    <w:tmpl w:val="7D709CC2"/>
    <w:lvl w:ilvl="0" w:tplc="46CC5422">
      <w:start w:val="1"/>
      <w:numFmt w:val="bullet"/>
      <w:lvlText w:val=""/>
      <w:lvlJc w:val="left"/>
      <w:pPr>
        <w:ind w:left="720" w:hanging="360"/>
      </w:pPr>
      <w:rPr>
        <w:rFonts w:ascii="Symbol" w:hAnsi="Symbol"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50875"/>
    <w:multiLevelType w:val="hybridMultilevel"/>
    <w:tmpl w:val="D8803188"/>
    <w:lvl w:ilvl="0" w:tplc="867010D2">
      <w:start w:val="1"/>
      <w:numFmt w:val="bullet"/>
      <w:lvlText w:val="-"/>
      <w:lvlJc w:val="left"/>
      <w:pPr>
        <w:ind w:left="720" w:hanging="360"/>
      </w:pPr>
      <w:rPr>
        <w:rFonts w:ascii="Palatino Linotype" w:hAnsi="Palatino Linotype" w:cs="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C843982"/>
    <w:multiLevelType w:val="hybridMultilevel"/>
    <w:tmpl w:val="02BC2B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28A3A34"/>
    <w:multiLevelType w:val="hybridMultilevel"/>
    <w:tmpl w:val="9782FF5C"/>
    <w:lvl w:ilvl="0" w:tplc="867010D2">
      <w:start w:val="1"/>
      <w:numFmt w:val="bullet"/>
      <w:lvlText w:val="-"/>
      <w:lvlJc w:val="left"/>
      <w:pPr>
        <w:tabs>
          <w:tab w:val="num" w:pos="720"/>
        </w:tabs>
        <w:ind w:left="720" w:hanging="360"/>
      </w:pPr>
      <w:rPr>
        <w:rFonts w:ascii="Palatino Linotype" w:hAnsi="Palatino Linotype" w:cs="Palatino Linotype"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E27E50"/>
    <w:multiLevelType w:val="hybridMultilevel"/>
    <w:tmpl w:val="3D9AC99C"/>
    <w:name w:val="WW8Num42"/>
    <w:lvl w:ilvl="0" w:tplc="5D7A7A78">
      <w:start w:val="5"/>
      <w:numFmt w:val="decimal"/>
      <w:lvlText w:val="%1.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B2281"/>
    <w:multiLevelType w:val="hybridMultilevel"/>
    <w:tmpl w:val="7C402E90"/>
    <w:lvl w:ilvl="0" w:tplc="9B2A3FFE">
      <w:start w:val="1"/>
      <w:numFmt w:val="bullet"/>
      <w:lvlText w:val=""/>
      <w:lvlJc w:val="left"/>
      <w:pPr>
        <w:ind w:left="1211" w:hanging="360"/>
      </w:pPr>
      <w:rPr>
        <w:rFonts w:ascii="Symbol" w:hAnsi="Symbol" w:hint="default"/>
        <w:color w:val="00B050"/>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6" w15:restartNumberingAfterBreak="0">
    <w:nsid w:val="57245873"/>
    <w:multiLevelType w:val="hybridMultilevel"/>
    <w:tmpl w:val="5F3E46B8"/>
    <w:lvl w:ilvl="0" w:tplc="981ACCB6">
      <w:start w:val="1"/>
      <w:numFmt w:val="bullet"/>
      <w:lvlText w:val=""/>
      <w:lvlJc w:val="left"/>
      <w:pPr>
        <w:ind w:left="720" w:hanging="360"/>
      </w:pPr>
      <w:rPr>
        <w:rFonts w:ascii="Wingdings" w:hAnsi="Wingdings" w:hint="default"/>
        <w:color w:val="00B05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2C6D53"/>
    <w:multiLevelType w:val="hybridMultilevel"/>
    <w:tmpl w:val="CCE2A072"/>
    <w:lvl w:ilvl="0" w:tplc="CBC4C360">
      <w:start w:val="1"/>
      <w:numFmt w:val="bullet"/>
      <w:lvlText w:val=""/>
      <w:lvlJc w:val="left"/>
      <w:pPr>
        <w:ind w:left="720" w:hanging="360"/>
      </w:pPr>
      <w:rPr>
        <w:rFonts w:ascii="Symbol" w:hAnsi="Symbol"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0F01CF"/>
    <w:multiLevelType w:val="hybridMultilevel"/>
    <w:tmpl w:val="C504DAC0"/>
    <w:name w:val="WW8Num422"/>
    <w:lvl w:ilvl="0" w:tplc="BB96D9A4">
      <w:start w:val="1"/>
      <w:numFmt w:val="bullet"/>
      <w:lvlText w:val=""/>
      <w:lvlJc w:val="left"/>
      <w:pPr>
        <w:ind w:left="1788" w:hanging="360"/>
      </w:pPr>
      <w:rPr>
        <w:rFonts w:ascii="Symbol" w:hAnsi="Symbol" w:hint="default"/>
        <w:color w:val="00B050"/>
        <w:sz w:val="24"/>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5A012A4C"/>
    <w:multiLevelType w:val="hybridMultilevel"/>
    <w:tmpl w:val="EA78A292"/>
    <w:lvl w:ilvl="0" w:tplc="27509CFC">
      <w:start w:val="1"/>
      <w:numFmt w:val="bullet"/>
      <w:lvlText w:val=""/>
      <w:lvlJc w:val="left"/>
      <w:pPr>
        <w:ind w:left="720" w:hanging="360"/>
      </w:pPr>
      <w:rPr>
        <w:rFonts w:ascii="Wingdings" w:hAnsi="Wingdings" w:hint="default"/>
        <w:color w:val="00B05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581970"/>
    <w:multiLevelType w:val="hybridMultilevel"/>
    <w:tmpl w:val="3B3E430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1" w15:restartNumberingAfterBreak="0">
    <w:nsid w:val="5C142D46"/>
    <w:multiLevelType w:val="hybridMultilevel"/>
    <w:tmpl w:val="2F72B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F11A7"/>
    <w:multiLevelType w:val="hybridMultilevel"/>
    <w:tmpl w:val="D8245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7C7C5B"/>
    <w:multiLevelType w:val="hybridMultilevel"/>
    <w:tmpl w:val="FD0C4D5C"/>
    <w:lvl w:ilvl="0" w:tplc="1F2EAE12">
      <w:start w:val="1"/>
      <w:numFmt w:val="decimal"/>
      <w:lvlText w:val="%1."/>
      <w:lvlJc w:val="center"/>
      <w:pPr>
        <w:tabs>
          <w:tab w:val="num" w:pos="720"/>
        </w:tabs>
        <w:ind w:left="57" w:firstLine="17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B04552"/>
    <w:multiLevelType w:val="hybridMultilevel"/>
    <w:tmpl w:val="30CEA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C074A3"/>
    <w:multiLevelType w:val="hybridMultilevel"/>
    <w:tmpl w:val="DF6A6A20"/>
    <w:lvl w:ilvl="0" w:tplc="C80E38E4">
      <w:start w:val="1"/>
      <w:numFmt w:val="bullet"/>
      <w:lvlText w:val=""/>
      <w:lvlJc w:val="left"/>
      <w:pPr>
        <w:ind w:left="720" w:hanging="360"/>
      </w:pPr>
      <w:rPr>
        <w:rFonts w:ascii="Symbol" w:hAnsi="Symbol" w:hint="default"/>
        <w:color w:val="215868" w:themeColor="accent5"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F06083"/>
    <w:multiLevelType w:val="hybridMultilevel"/>
    <w:tmpl w:val="B3F42FCE"/>
    <w:lvl w:ilvl="0" w:tplc="7B68B7A2">
      <w:start w:val="1"/>
      <w:numFmt w:val="bullet"/>
      <w:lvlText w:val=""/>
      <w:lvlJc w:val="left"/>
      <w:pPr>
        <w:ind w:left="720" w:hanging="360"/>
      </w:pPr>
      <w:rPr>
        <w:rFonts w:ascii="Symbol" w:hAnsi="Symbol"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B0495B"/>
    <w:multiLevelType w:val="hybridMultilevel"/>
    <w:tmpl w:val="CCDC94A2"/>
    <w:lvl w:ilvl="0" w:tplc="B616077A">
      <w:start w:val="1"/>
      <w:numFmt w:val="bullet"/>
      <w:lvlText w:val=""/>
      <w:lvlJc w:val="left"/>
      <w:pPr>
        <w:ind w:left="720" w:hanging="360"/>
      </w:pPr>
      <w:rPr>
        <w:rFonts w:ascii="Symbol" w:hAnsi="Symbol"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2254CE"/>
    <w:multiLevelType w:val="hybridMultilevel"/>
    <w:tmpl w:val="4B8EFC22"/>
    <w:lvl w:ilvl="0" w:tplc="4DE239F2">
      <w:start w:val="1"/>
      <w:numFmt w:val="bullet"/>
      <w:lvlText w:val=""/>
      <w:lvlJc w:val="left"/>
      <w:pPr>
        <w:ind w:left="720" w:hanging="360"/>
      </w:pPr>
      <w:rPr>
        <w:rFonts w:ascii="Symbol" w:hAnsi="Symbol" w:hint="default"/>
        <w:color w:val="00B05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D811F89"/>
    <w:multiLevelType w:val="hybridMultilevel"/>
    <w:tmpl w:val="B0E25A88"/>
    <w:lvl w:ilvl="0" w:tplc="867010D2">
      <w:start w:val="1"/>
      <w:numFmt w:val="bullet"/>
      <w:lvlText w:val="-"/>
      <w:lvlJc w:val="left"/>
      <w:pPr>
        <w:tabs>
          <w:tab w:val="num" w:pos="720"/>
        </w:tabs>
        <w:ind w:left="720" w:hanging="360"/>
      </w:pPr>
      <w:rPr>
        <w:rFonts w:ascii="Palatino Linotype" w:hAnsi="Palatino Linotype" w:cs="Palatino Linotype"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FDD1679"/>
    <w:multiLevelType w:val="hybridMultilevel"/>
    <w:tmpl w:val="BAD4D09C"/>
    <w:lvl w:ilvl="0" w:tplc="98CEBA2E">
      <w:start w:val="1"/>
      <w:numFmt w:val="bullet"/>
      <w:lvlText w:val=""/>
      <w:lvlJc w:val="left"/>
      <w:pPr>
        <w:ind w:left="720" w:hanging="360"/>
      </w:pPr>
      <w:rPr>
        <w:rFonts w:ascii="Symbol" w:hAnsi="Symbol"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9918544">
    <w:abstractNumId w:val="33"/>
  </w:num>
  <w:num w:numId="2" w16cid:durableId="1833519365">
    <w:abstractNumId w:val="32"/>
  </w:num>
  <w:num w:numId="3" w16cid:durableId="1053650685">
    <w:abstractNumId w:val="31"/>
  </w:num>
  <w:num w:numId="4" w16cid:durableId="1321544696">
    <w:abstractNumId w:val="35"/>
  </w:num>
  <w:num w:numId="5" w16cid:durableId="1193152679">
    <w:abstractNumId w:val="34"/>
  </w:num>
  <w:num w:numId="6" w16cid:durableId="1464957732">
    <w:abstractNumId w:val="0"/>
  </w:num>
  <w:num w:numId="7" w16cid:durableId="761222265">
    <w:abstractNumId w:val="1"/>
  </w:num>
  <w:num w:numId="8" w16cid:durableId="103043081">
    <w:abstractNumId w:val="2"/>
  </w:num>
  <w:num w:numId="9" w16cid:durableId="252206244">
    <w:abstractNumId w:val="3"/>
  </w:num>
  <w:num w:numId="10" w16cid:durableId="437410462">
    <w:abstractNumId w:val="12"/>
  </w:num>
  <w:num w:numId="11" w16cid:durableId="230114915">
    <w:abstractNumId w:val="21"/>
  </w:num>
  <w:num w:numId="12" w16cid:durableId="1126435404">
    <w:abstractNumId w:val="19"/>
  </w:num>
  <w:num w:numId="13" w16cid:durableId="432675507">
    <w:abstractNumId w:val="4"/>
  </w:num>
  <w:num w:numId="14" w16cid:durableId="251622953">
    <w:abstractNumId w:val="23"/>
  </w:num>
  <w:num w:numId="15" w16cid:durableId="728577131">
    <w:abstractNumId w:val="39"/>
  </w:num>
  <w:num w:numId="16" w16cid:durableId="756436615">
    <w:abstractNumId w:val="22"/>
  </w:num>
  <w:num w:numId="17" w16cid:durableId="1028411228">
    <w:abstractNumId w:val="40"/>
  </w:num>
  <w:num w:numId="18" w16cid:durableId="145127113">
    <w:abstractNumId w:val="7"/>
  </w:num>
  <w:num w:numId="19" w16cid:durableId="406928954">
    <w:abstractNumId w:val="10"/>
  </w:num>
  <w:num w:numId="20" w16cid:durableId="627859010">
    <w:abstractNumId w:val="9"/>
  </w:num>
  <w:num w:numId="21" w16cid:durableId="1521042266">
    <w:abstractNumId w:val="18"/>
  </w:num>
  <w:num w:numId="22" w16cid:durableId="359016773">
    <w:abstractNumId w:val="13"/>
  </w:num>
  <w:num w:numId="23" w16cid:durableId="892237128">
    <w:abstractNumId w:val="6"/>
  </w:num>
  <w:num w:numId="24" w16cid:durableId="844511523">
    <w:abstractNumId w:val="24"/>
  </w:num>
  <w:num w:numId="25" w16cid:durableId="331296898">
    <w:abstractNumId w:val="28"/>
  </w:num>
  <w:num w:numId="26" w16cid:durableId="1387337243">
    <w:abstractNumId w:val="11"/>
  </w:num>
  <w:num w:numId="27" w16cid:durableId="1824663494">
    <w:abstractNumId w:val="30"/>
  </w:num>
  <w:num w:numId="28" w16cid:durableId="1271862510">
    <w:abstractNumId w:val="15"/>
  </w:num>
  <w:num w:numId="29" w16cid:durableId="448428655">
    <w:abstractNumId w:val="25"/>
  </w:num>
  <w:num w:numId="30" w16cid:durableId="1032534744">
    <w:abstractNumId w:val="27"/>
  </w:num>
  <w:num w:numId="31" w16cid:durableId="1559704238">
    <w:abstractNumId w:val="14"/>
  </w:num>
  <w:num w:numId="32" w16cid:durableId="1778210213">
    <w:abstractNumId w:val="37"/>
  </w:num>
  <w:num w:numId="33" w16cid:durableId="859469822">
    <w:abstractNumId w:val="20"/>
  </w:num>
  <w:num w:numId="34" w16cid:durableId="123079790">
    <w:abstractNumId w:val="38"/>
  </w:num>
  <w:num w:numId="35" w16cid:durableId="444883302">
    <w:abstractNumId w:val="8"/>
  </w:num>
  <w:num w:numId="36" w16cid:durableId="568615578">
    <w:abstractNumId w:val="17"/>
  </w:num>
  <w:num w:numId="37" w16cid:durableId="1555694428">
    <w:abstractNumId w:val="16"/>
  </w:num>
  <w:num w:numId="38" w16cid:durableId="321201083">
    <w:abstractNumId w:val="26"/>
  </w:num>
  <w:num w:numId="39" w16cid:durableId="1939437930">
    <w:abstractNumId w:val="29"/>
  </w:num>
  <w:num w:numId="40" w16cid:durableId="791552931">
    <w:abstractNumId w:val="36"/>
  </w:num>
  <w:num w:numId="41" w16cid:durableId="1473447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4FA"/>
    <w:rsid w:val="000025AB"/>
    <w:rsid w:val="00005B75"/>
    <w:rsid w:val="00014485"/>
    <w:rsid w:val="00017458"/>
    <w:rsid w:val="00017E68"/>
    <w:rsid w:val="00020295"/>
    <w:rsid w:val="00024720"/>
    <w:rsid w:val="00025A6F"/>
    <w:rsid w:val="000319C0"/>
    <w:rsid w:val="00053496"/>
    <w:rsid w:val="00060C98"/>
    <w:rsid w:val="00063102"/>
    <w:rsid w:val="00076573"/>
    <w:rsid w:val="000870C4"/>
    <w:rsid w:val="000C3E48"/>
    <w:rsid w:val="000C639C"/>
    <w:rsid w:val="000E12C5"/>
    <w:rsid w:val="000E1419"/>
    <w:rsid w:val="000F049B"/>
    <w:rsid w:val="000F11FA"/>
    <w:rsid w:val="000F2CBF"/>
    <w:rsid w:val="000F62DA"/>
    <w:rsid w:val="00123B8C"/>
    <w:rsid w:val="001371DD"/>
    <w:rsid w:val="00190579"/>
    <w:rsid w:val="00194D65"/>
    <w:rsid w:val="001A04A3"/>
    <w:rsid w:val="001B1867"/>
    <w:rsid w:val="001B41A6"/>
    <w:rsid w:val="001D70E9"/>
    <w:rsid w:val="001D79CE"/>
    <w:rsid w:val="001E644D"/>
    <w:rsid w:val="001F22E9"/>
    <w:rsid w:val="00204216"/>
    <w:rsid w:val="0023465D"/>
    <w:rsid w:val="002570D4"/>
    <w:rsid w:val="00263A23"/>
    <w:rsid w:val="00266DA8"/>
    <w:rsid w:val="0028358A"/>
    <w:rsid w:val="00296CFD"/>
    <w:rsid w:val="002A7E13"/>
    <w:rsid w:val="002B2AEA"/>
    <w:rsid w:val="002B32B0"/>
    <w:rsid w:val="002C4865"/>
    <w:rsid w:val="00311F0C"/>
    <w:rsid w:val="00326D01"/>
    <w:rsid w:val="00330A0F"/>
    <w:rsid w:val="00341EC6"/>
    <w:rsid w:val="003431C8"/>
    <w:rsid w:val="003618D3"/>
    <w:rsid w:val="00362E12"/>
    <w:rsid w:val="003773FD"/>
    <w:rsid w:val="00393FB8"/>
    <w:rsid w:val="00394458"/>
    <w:rsid w:val="00396512"/>
    <w:rsid w:val="003A306F"/>
    <w:rsid w:val="003B553E"/>
    <w:rsid w:val="003C2EE3"/>
    <w:rsid w:val="003C4744"/>
    <w:rsid w:val="003D00FA"/>
    <w:rsid w:val="003E421E"/>
    <w:rsid w:val="003E6CB5"/>
    <w:rsid w:val="003F346F"/>
    <w:rsid w:val="00410ABE"/>
    <w:rsid w:val="004317FD"/>
    <w:rsid w:val="00436AB5"/>
    <w:rsid w:val="0048419E"/>
    <w:rsid w:val="0048438E"/>
    <w:rsid w:val="00493DE1"/>
    <w:rsid w:val="004B7343"/>
    <w:rsid w:val="004C4947"/>
    <w:rsid w:val="004E05E4"/>
    <w:rsid w:val="004E4CA7"/>
    <w:rsid w:val="004F058B"/>
    <w:rsid w:val="004F477C"/>
    <w:rsid w:val="005154F1"/>
    <w:rsid w:val="0052396A"/>
    <w:rsid w:val="00537C3B"/>
    <w:rsid w:val="00546544"/>
    <w:rsid w:val="00546825"/>
    <w:rsid w:val="005617FD"/>
    <w:rsid w:val="00564DFE"/>
    <w:rsid w:val="0059202D"/>
    <w:rsid w:val="00596AAC"/>
    <w:rsid w:val="00596E95"/>
    <w:rsid w:val="005A105D"/>
    <w:rsid w:val="005C3898"/>
    <w:rsid w:val="005C66A4"/>
    <w:rsid w:val="005C78FB"/>
    <w:rsid w:val="005D09C2"/>
    <w:rsid w:val="00611931"/>
    <w:rsid w:val="006148EC"/>
    <w:rsid w:val="006204F9"/>
    <w:rsid w:val="00665A58"/>
    <w:rsid w:val="0067278B"/>
    <w:rsid w:val="00672D73"/>
    <w:rsid w:val="006759CF"/>
    <w:rsid w:val="006A1BC2"/>
    <w:rsid w:val="006A21C1"/>
    <w:rsid w:val="006A4739"/>
    <w:rsid w:val="006C61A0"/>
    <w:rsid w:val="006C7CBF"/>
    <w:rsid w:val="006E0381"/>
    <w:rsid w:val="00715363"/>
    <w:rsid w:val="00721162"/>
    <w:rsid w:val="00721B1E"/>
    <w:rsid w:val="00722183"/>
    <w:rsid w:val="00754484"/>
    <w:rsid w:val="007622FE"/>
    <w:rsid w:val="0076512D"/>
    <w:rsid w:val="00766AC0"/>
    <w:rsid w:val="007715B4"/>
    <w:rsid w:val="007819F0"/>
    <w:rsid w:val="00782C90"/>
    <w:rsid w:val="007A5838"/>
    <w:rsid w:val="007C6F89"/>
    <w:rsid w:val="00822A96"/>
    <w:rsid w:val="0083143E"/>
    <w:rsid w:val="0083383F"/>
    <w:rsid w:val="00851142"/>
    <w:rsid w:val="00852C8C"/>
    <w:rsid w:val="00860ED6"/>
    <w:rsid w:val="00870841"/>
    <w:rsid w:val="0089425A"/>
    <w:rsid w:val="008A74FA"/>
    <w:rsid w:val="008B2E80"/>
    <w:rsid w:val="008B44F0"/>
    <w:rsid w:val="008B7867"/>
    <w:rsid w:val="008D5E19"/>
    <w:rsid w:val="008E2025"/>
    <w:rsid w:val="00901B31"/>
    <w:rsid w:val="009079BD"/>
    <w:rsid w:val="00910724"/>
    <w:rsid w:val="0091411F"/>
    <w:rsid w:val="009244F0"/>
    <w:rsid w:val="009271BD"/>
    <w:rsid w:val="009467C6"/>
    <w:rsid w:val="00953D5B"/>
    <w:rsid w:val="00976306"/>
    <w:rsid w:val="00977538"/>
    <w:rsid w:val="00980E34"/>
    <w:rsid w:val="009A38CD"/>
    <w:rsid w:val="009B11B5"/>
    <w:rsid w:val="009D61E8"/>
    <w:rsid w:val="009D65E7"/>
    <w:rsid w:val="009D7138"/>
    <w:rsid w:val="009E2EF5"/>
    <w:rsid w:val="009E4CBE"/>
    <w:rsid w:val="009E5916"/>
    <w:rsid w:val="009F4DEA"/>
    <w:rsid w:val="009F7E6D"/>
    <w:rsid w:val="00A0606F"/>
    <w:rsid w:val="00A108D8"/>
    <w:rsid w:val="00A301D4"/>
    <w:rsid w:val="00A443E1"/>
    <w:rsid w:val="00A468B4"/>
    <w:rsid w:val="00A7181F"/>
    <w:rsid w:val="00A737AF"/>
    <w:rsid w:val="00A7438F"/>
    <w:rsid w:val="00A821BE"/>
    <w:rsid w:val="00A87153"/>
    <w:rsid w:val="00A94DE4"/>
    <w:rsid w:val="00AA070B"/>
    <w:rsid w:val="00AC30CB"/>
    <w:rsid w:val="00AD0B58"/>
    <w:rsid w:val="00AD68C6"/>
    <w:rsid w:val="00AD7EA6"/>
    <w:rsid w:val="00AE5CE3"/>
    <w:rsid w:val="00AF7EAF"/>
    <w:rsid w:val="00B01EF3"/>
    <w:rsid w:val="00B10D95"/>
    <w:rsid w:val="00B21744"/>
    <w:rsid w:val="00B27273"/>
    <w:rsid w:val="00B36DDF"/>
    <w:rsid w:val="00B43863"/>
    <w:rsid w:val="00B47FFD"/>
    <w:rsid w:val="00B537AF"/>
    <w:rsid w:val="00B71C2A"/>
    <w:rsid w:val="00B76AAB"/>
    <w:rsid w:val="00B84057"/>
    <w:rsid w:val="00BE3356"/>
    <w:rsid w:val="00BE6599"/>
    <w:rsid w:val="00BF3943"/>
    <w:rsid w:val="00C00F17"/>
    <w:rsid w:val="00C12FCD"/>
    <w:rsid w:val="00C24314"/>
    <w:rsid w:val="00C5287E"/>
    <w:rsid w:val="00C602DA"/>
    <w:rsid w:val="00C60FAE"/>
    <w:rsid w:val="00C77E7D"/>
    <w:rsid w:val="00C83407"/>
    <w:rsid w:val="00C95FA8"/>
    <w:rsid w:val="00CC0AAA"/>
    <w:rsid w:val="00CD181D"/>
    <w:rsid w:val="00CE63EA"/>
    <w:rsid w:val="00CF0198"/>
    <w:rsid w:val="00CF2102"/>
    <w:rsid w:val="00D0295F"/>
    <w:rsid w:val="00D0630A"/>
    <w:rsid w:val="00D104B9"/>
    <w:rsid w:val="00D21DEA"/>
    <w:rsid w:val="00D22700"/>
    <w:rsid w:val="00D33522"/>
    <w:rsid w:val="00D3466D"/>
    <w:rsid w:val="00D42EC9"/>
    <w:rsid w:val="00D44B07"/>
    <w:rsid w:val="00D536F3"/>
    <w:rsid w:val="00D661FC"/>
    <w:rsid w:val="00D73B5A"/>
    <w:rsid w:val="00D9018C"/>
    <w:rsid w:val="00D94BB8"/>
    <w:rsid w:val="00D95307"/>
    <w:rsid w:val="00D96359"/>
    <w:rsid w:val="00DA11AB"/>
    <w:rsid w:val="00DA2BD3"/>
    <w:rsid w:val="00DA7672"/>
    <w:rsid w:val="00DB3E2B"/>
    <w:rsid w:val="00DC4C74"/>
    <w:rsid w:val="00DD2F39"/>
    <w:rsid w:val="00DD48AC"/>
    <w:rsid w:val="00E07008"/>
    <w:rsid w:val="00E1061E"/>
    <w:rsid w:val="00E170C2"/>
    <w:rsid w:val="00E21242"/>
    <w:rsid w:val="00E25BB6"/>
    <w:rsid w:val="00E46986"/>
    <w:rsid w:val="00E47D8A"/>
    <w:rsid w:val="00E60F93"/>
    <w:rsid w:val="00E85D28"/>
    <w:rsid w:val="00E916F2"/>
    <w:rsid w:val="00EC28EC"/>
    <w:rsid w:val="00F04C88"/>
    <w:rsid w:val="00F14462"/>
    <w:rsid w:val="00F24AB9"/>
    <w:rsid w:val="00F25C0E"/>
    <w:rsid w:val="00F322A3"/>
    <w:rsid w:val="00F6464A"/>
    <w:rsid w:val="00F708C5"/>
    <w:rsid w:val="00F94826"/>
    <w:rsid w:val="00FA2051"/>
    <w:rsid w:val="00FA3B14"/>
    <w:rsid w:val="00FA40D6"/>
    <w:rsid w:val="00FA4CD6"/>
    <w:rsid w:val="00FA6C52"/>
    <w:rsid w:val="00FB1FD2"/>
    <w:rsid w:val="00FF2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3623E"/>
  <w15:docId w15:val="{BC45C89C-F904-473C-BF5E-2E5AF9EE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F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C7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763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6306"/>
    <w:rPr>
      <w:sz w:val="20"/>
      <w:szCs w:val="20"/>
    </w:rPr>
  </w:style>
  <w:style w:type="character" w:styleId="Odwoanieprzypisudolnego">
    <w:name w:val="footnote reference"/>
    <w:basedOn w:val="Domylnaczcionkaakapitu"/>
    <w:uiPriority w:val="99"/>
    <w:semiHidden/>
    <w:unhideWhenUsed/>
    <w:rsid w:val="00976306"/>
    <w:rPr>
      <w:vertAlign w:val="superscript"/>
    </w:rPr>
  </w:style>
  <w:style w:type="paragraph" w:styleId="Tekstprzypisukocowego">
    <w:name w:val="endnote text"/>
    <w:basedOn w:val="Normalny"/>
    <w:link w:val="TekstprzypisukocowegoZnak"/>
    <w:uiPriority w:val="99"/>
    <w:semiHidden/>
    <w:unhideWhenUsed/>
    <w:rsid w:val="009763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6306"/>
    <w:rPr>
      <w:sz w:val="20"/>
      <w:szCs w:val="20"/>
    </w:rPr>
  </w:style>
  <w:style w:type="character" w:styleId="Odwoanieprzypisukocowego">
    <w:name w:val="endnote reference"/>
    <w:basedOn w:val="Domylnaczcionkaakapitu"/>
    <w:uiPriority w:val="99"/>
    <w:semiHidden/>
    <w:unhideWhenUsed/>
    <w:rsid w:val="00976306"/>
    <w:rPr>
      <w:vertAlign w:val="superscript"/>
    </w:rPr>
  </w:style>
  <w:style w:type="paragraph" w:styleId="Akapitzlist">
    <w:name w:val="List Paragraph"/>
    <w:basedOn w:val="Normalny"/>
    <w:uiPriority w:val="34"/>
    <w:qFormat/>
    <w:rsid w:val="00396512"/>
    <w:pPr>
      <w:ind w:left="720"/>
      <w:contextualSpacing/>
    </w:pPr>
  </w:style>
  <w:style w:type="paragraph" w:styleId="Tekstpodstawowy">
    <w:name w:val="Body Text"/>
    <w:basedOn w:val="Normalny"/>
    <w:link w:val="TekstpodstawowyZnak"/>
    <w:semiHidden/>
    <w:unhideWhenUsed/>
    <w:rsid w:val="005C78FB"/>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semiHidden/>
    <w:rsid w:val="005C78FB"/>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852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2C8C"/>
  </w:style>
  <w:style w:type="paragraph" w:styleId="Stopka">
    <w:name w:val="footer"/>
    <w:basedOn w:val="Normalny"/>
    <w:link w:val="StopkaZnak"/>
    <w:uiPriority w:val="99"/>
    <w:unhideWhenUsed/>
    <w:rsid w:val="00852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2C8C"/>
  </w:style>
  <w:style w:type="paragraph" w:styleId="Tekstdymka">
    <w:name w:val="Balloon Text"/>
    <w:basedOn w:val="Normalny"/>
    <w:link w:val="TekstdymkaZnak"/>
    <w:uiPriority w:val="99"/>
    <w:semiHidden/>
    <w:unhideWhenUsed/>
    <w:rsid w:val="00852C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C8C"/>
    <w:rPr>
      <w:rFonts w:ascii="Tahoma" w:hAnsi="Tahoma" w:cs="Tahoma"/>
      <w:sz w:val="16"/>
      <w:szCs w:val="16"/>
    </w:rPr>
  </w:style>
  <w:style w:type="character" w:styleId="Odwoanieintensywne">
    <w:name w:val="Intense Reference"/>
    <w:qFormat/>
    <w:rsid w:val="00782C90"/>
    <w:rPr>
      <w:b/>
      <w:bCs/>
      <w:smallCaps/>
      <w:color w:val="4472C4"/>
      <w:spacing w:val="5"/>
    </w:rPr>
  </w:style>
  <w:style w:type="paragraph" w:customStyle="1" w:styleId="Default">
    <w:name w:val="Default"/>
    <w:rsid w:val="00782C90"/>
    <w:pPr>
      <w:suppressAutoHyphens/>
      <w:autoSpaceDE w:val="0"/>
      <w:spacing w:after="0" w:line="240" w:lineRule="auto"/>
    </w:pPr>
    <w:rPr>
      <w:rFonts w:ascii="Times New Roman" w:eastAsia="Calibri" w:hAnsi="Times New Roman" w:cs="Calibri"/>
      <w:color w:val="000000"/>
      <w:sz w:val="24"/>
      <w:szCs w:val="24"/>
      <w:lang w:eastAsia="ar-SA"/>
    </w:rPr>
  </w:style>
  <w:style w:type="character" w:styleId="Odwoaniedokomentarza">
    <w:name w:val="annotation reference"/>
    <w:basedOn w:val="Domylnaczcionkaakapitu"/>
    <w:uiPriority w:val="99"/>
    <w:semiHidden/>
    <w:unhideWhenUsed/>
    <w:rsid w:val="006148EC"/>
    <w:rPr>
      <w:sz w:val="16"/>
      <w:szCs w:val="16"/>
    </w:rPr>
  </w:style>
  <w:style w:type="paragraph" w:styleId="Tekstkomentarza">
    <w:name w:val="annotation text"/>
    <w:basedOn w:val="Normalny"/>
    <w:link w:val="TekstkomentarzaZnak"/>
    <w:uiPriority w:val="99"/>
    <w:semiHidden/>
    <w:unhideWhenUsed/>
    <w:rsid w:val="006148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48EC"/>
    <w:rPr>
      <w:sz w:val="20"/>
      <w:szCs w:val="20"/>
    </w:rPr>
  </w:style>
  <w:style w:type="paragraph" w:styleId="Tematkomentarza">
    <w:name w:val="annotation subject"/>
    <w:basedOn w:val="Tekstkomentarza"/>
    <w:next w:val="Tekstkomentarza"/>
    <w:link w:val="TematkomentarzaZnak"/>
    <w:uiPriority w:val="99"/>
    <w:semiHidden/>
    <w:unhideWhenUsed/>
    <w:rsid w:val="006148EC"/>
    <w:rPr>
      <w:b/>
      <w:bCs/>
    </w:rPr>
  </w:style>
  <w:style w:type="character" w:customStyle="1" w:styleId="TematkomentarzaZnak">
    <w:name w:val="Temat komentarza Znak"/>
    <w:basedOn w:val="TekstkomentarzaZnak"/>
    <w:link w:val="Tematkomentarza"/>
    <w:uiPriority w:val="99"/>
    <w:semiHidden/>
    <w:rsid w:val="006148EC"/>
    <w:rPr>
      <w:b/>
      <w:bCs/>
      <w:sz w:val="20"/>
      <w:szCs w:val="20"/>
    </w:rPr>
  </w:style>
  <w:style w:type="paragraph" w:customStyle="1" w:styleId="Listanumerowana1">
    <w:name w:val="Lista numerowana1"/>
    <w:basedOn w:val="Normalny"/>
    <w:uiPriority w:val="99"/>
    <w:rsid w:val="009F7E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Hipercze">
    <w:name w:val="Hyperlink"/>
    <w:uiPriority w:val="99"/>
    <w:rsid w:val="009F7E6D"/>
    <w:rPr>
      <w:color w:val="0000FF"/>
      <w:u w:val="single"/>
    </w:rPr>
  </w:style>
  <w:style w:type="paragraph" w:styleId="NormalnyWeb">
    <w:name w:val="Normal (Web)"/>
    <w:basedOn w:val="Normalny"/>
    <w:uiPriority w:val="99"/>
    <w:rsid w:val="009F7E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7E6D"/>
    <w:rPr>
      <w:b/>
      <w:bCs/>
    </w:rPr>
  </w:style>
  <w:style w:type="character" w:customStyle="1" w:styleId="FontStyle14">
    <w:name w:val="Font Style14"/>
    <w:rsid w:val="0059202D"/>
    <w:rPr>
      <w:rFonts w:ascii="Times New Roman" w:hAnsi="Times New Roman" w:cs="Times New Roman"/>
      <w:sz w:val="22"/>
      <w:szCs w:val="22"/>
    </w:rPr>
  </w:style>
  <w:style w:type="character" w:customStyle="1" w:styleId="CharacterStyle1">
    <w:name w:val="Character Style 1"/>
    <w:rsid w:val="00394458"/>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6B34-E03B-4132-931A-3A29A86F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11</Pages>
  <Words>2884</Words>
  <Characters>17309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Ulewicz</dc:creator>
  <cp:lastModifiedBy>Jolanta Sobik-Szoltysek</cp:lastModifiedBy>
  <cp:revision>35</cp:revision>
  <cp:lastPrinted>2022-01-11T13:11:00Z</cp:lastPrinted>
  <dcterms:created xsi:type="dcterms:W3CDTF">2022-04-07T08:20:00Z</dcterms:created>
  <dcterms:modified xsi:type="dcterms:W3CDTF">2022-06-02T08:00:00Z</dcterms:modified>
</cp:coreProperties>
</file>